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17C8" w14:textId="77777777" w:rsidR="00FE125D" w:rsidRPr="002C1900" w:rsidRDefault="00FE125D" w:rsidP="00FE125D">
      <w:pPr>
        <w:spacing w:after="0"/>
        <w:rPr>
          <w:rFonts w:ascii="Garamond" w:hAnsi="Garamond"/>
          <w:sz w:val="40"/>
          <w:szCs w:val="40"/>
        </w:rPr>
      </w:pPr>
      <w:r w:rsidRPr="002C1900">
        <w:rPr>
          <w:rFonts w:ascii="Garamond" w:hAnsi="Garamond"/>
          <w:noProof/>
          <w:color w:val="538135" w:themeColor="accent6" w:themeShade="BF"/>
          <w:sz w:val="40"/>
          <w:szCs w:val="40"/>
        </w:rPr>
        <w:drawing>
          <wp:anchor distT="0" distB="0" distL="114300" distR="114300" simplePos="0" relativeHeight="251659264" behindDoc="0" locked="0" layoutInCell="1" allowOverlap="1" wp14:anchorId="72D9BD3E" wp14:editId="263DFA19">
            <wp:simplePos x="0" y="0"/>
            <wp:positionH relativeFrom="column">
              <wp:posOffset>0</wp:posOffset>
            </wp:positionH>
            <wp:positionV relativeFrom="paragraph">
              <wp:posOffset>0</wp:posOffset>
            </wp:positionV>
            <wp:extent cx="960120" cy="950976"/>
            <wp:effectExtent l="0" t="0" r="0" b="1905"/>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20" cy="950976"/>
                    </a:xfrm>
                    <a:prstGeom prst="rect">
                      <a:avLst/>
                    </a:prstGeom>
                  </pic:spPr>
                </pic:pic>
              </a:graphicData>
            </a:graphic>
          </wp:anchor>
        </w:drawing>
      </w:r>
      <w:r w:rsidRPr="002C1900">
        <w:rPr>
          <w:rFonts w:ascii="Garamond" w:hAnsi="Garamond"/>
          <w:b/>
          <w:bCs/>
          <w:color w:val="538135" w:themeColor="accent6" w:themeShade="BF"/>
          <w:sz w:val="40"/>
          <w:szCs w:val="40"/>
        </w:rPr>
        <w:t>Las Animas County Projects Summary</w:t>
      </w:r>
    </w:p>
    <w:p w14:paraId="0B0E3285" w14:textId="77777777" w:rsidR="00FE125D" w:rsidRDefault="00FE125D" w:rsidP="00FE125D">
      <w:pPr>
        <w:spacing w:after="0"/>
        <w:rPr>
          <w:rFonts w:ascii="Garamond" w:hAnsi="Garamond"/>
          <w:sz w:val="24"/>
          <w:szCs w:val="24"/>
        </w:rPr>
      </w:pPr>
    </w:p>
    <w:p w14:paraId="3AB4CA25" w14:textId="77777777" w:rsidR="00FE125D" w:rsidRPr="002C1900" w:rsidRDefault="00FE125D" w:rsidP="00FE125D">
      <w:pPr>
        <w:spacing w:after="0"/>
        <w:rPr>
          <w:rFonts w:ascii="Garamond" w:hAnsi="Garamond"/>
          <w:b/>
          <w:bCs/>
          <w:color w:val="2F5496" w:themeColor="accent1" w:themeShade="BF"/>
          <w:sz w:val="28"/>
          <w:szCs w:val="28"/>
        </w:rPr>
      </w:pPr>
      <w:r w:rsidRPr="002C1900">
        <w:rPr>
          <w:rFonts w:ascii="Garamond" w:hAnsi="Garamond"/>
          <w:b/>
          <w:bCs/>
          <w:color w:val="2F5496" w:themeColor="accent1" w:themeShade="BF"/>
          <w:sz w:val="28"/>
          <w:szCs w:val="28"/>
        </w:rPr>
        <w:t xml:space="preserve">Access to Capital </w:t>
      </w:r>
    </w:p>
    <w:p w14:paraId="44BBBF43" w14:textId="77777777" w:rsidR="00FE125D" w:rsidRPr="00506632" w:rsidRDefault="00FE125D" w:rsidP="00FE125D">
      <w:pPr>
        <w:pStyle w:val="NoSpacing"/>
        <w:rPr>
          <w:rFonts w:ascii="Garamond" w:hAnsi="Garamond"/>
          <w:sz w:val="24"/>
          <w:szCs w:val="24"/>
        </w:rPr>
      </w:pPr>
      <w:r>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71A554AA" w14:textId="77777777" w:rsidR="00FE125D" w:rsidRPr="001C622D" w:rsidRDefault="00FE125D" w:rsidP="00FE125D">
      <w:pPr>
        <w:pStyle w:val="NoSpacing"/>
        <w:rPr>
          <w:rFonts w:ascii="Garamond" w:hAnsi="Garamond"/>
          <w:sz w:val="24"/>
          <w:szCs w:val="24"/>
        </w:rPr>
      </w:pPr>
    </w:p>
    <w:p w14:paraId="6EADEA1A" w14:textId="77777777" w:rsidR="00FE125D" w:rsidRPr="002C1900" w:rsidRDefault="00FE125D" w:rsidP="00FE125D">
      <w:pPr>
        <w:pStyle w:val="NoSpacing"/>
        <w:rPr>
          <w:rFonts w:ascii="Garamond" w:hAnsi="Garamond"/>
          <w:b/>
          <w:bCs/>
          <w:color w:val="2F5496" w:themeColor="accent1" w:themeShade="BF"/>
          <w:sz w:val="28"/>
          <w:szCs w:val="28"/>
        </w:rPr>
      </w:pPr>
      <w:r w:rsidRPr="002C1900">
        <w:rPr>
          <w:rFonts w:ascii="Garamond" w:hAnsi="Garamond"/>
          <w:b/>
          <w:bCs/>
          <w:color w:val="2F5496" w:themeColor="accent1" w:themeShade="BF"/>
          <w:sz w:val="28"/>
          <w:szCs w:val="28"/>
        </w:rPr>
        <w:t>SCEDD Regional Programs</w:t>
      </w:r>
    </w:p>
    <w:p w14:paraId="20FADA76" w14:textId="77777777" w:rsidR="00FE125D" w:rsidRDefault="00FE125D" w:rsidP="00FE125D">
      <w:pPr>
        <w:pStyle w:val="NoSpacing"/>
        <w:rPr>
          <w:rFonts w:ascii="Garamond" w:hAnsi="Garamond"/>
          <w:sz w:val="24"/>
          <w:szCs w:val="24"/>
        </w:rPr>
      </w:pPr>
    </w:p>
    <w:p w14:paraId="529BB3D0" w14:textId="77777777" w:rsidR="00FE125D" w:rsidRDefault="00FE125D" w:rsidP="00FE125D">
      <w:pPr>
        <w:pStyle w:val="NoSpacing"/>
        <w:rPr>
          <w:rFonts w:ascii="Garamond" w:hAnsi="Garamond"/>
          <w:sz w:val="24"/>
          <w:szCs w:val="24"/>
        </w:rPr>
      </w:pPr>
      <w:r>
        <w:rPr>
          <w:rFonts w:ascii="Garamond" w:hAnsi="Garamond"/>
          <w:sz w:val="24"/>
          <w:szCs w:val="24"/>
        </w:rPr>
        <w:t xml:space="preserve">Program- </w:t>
      </w:r>
      <w:proofErr w:type="spellStart"/>
      <w:r w:rsidRPr="00312E2F">
        <w:rPr>
          <w:rFonts w:ascii="Garamond" w:hAnsi="Garamond"/>
          <w:b/>
          <w:bCs/>
          <w:sz w:val="24"/>
          <w:szCs w:val="24"/>
        </w:rPr>
        <w:t>SoCo</w:t>
      </w:r>
      <w:proofErr w:type="spellEnd"/>
      <w:r w:rsidRPr="00312E2F">
        <w:rPr>
          <w:rFonts w:ascii="Garamond" w:hAnsi="Garamond"/>
          <w:b/>
          <w:bCs/>
          <w:sz w:val="24"/>
          <w:szCs w:val="24"/>
        </w:rPr>
        <w:t xml:space="preserve"> Angels Support</w:t>
      </w:r>
      <w:r>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3A4E0F53" w14:textId="77777777" w:rsidR="00FE125D" w:rsidRDefault="00FE125D" w:rsidP="00FE125D">
      <w:pPr>
        <w:pStyle w:val="NoSpacing"/>
        <w:rPr>
          <w:rFonts w:ascii="Garamond" w:hAnsi="Garamond"/>
          <w:sz w:val="24"/>
          <w:szCs w:val="24"/>
        </w:rPr>
      </w:pPr>
      <w:r>
        <w:rPr>
          <w:rFonts w:ascii="Garamond" w:hAnsi="Garamond"/>
          <w:sz w:val="24"/>
          <w:szCs w:val="24"/>
        </w:rPr>
        <w:t>Status of Program- Development</w:t>
      </w:r>
    </w:p>
    <w:p w14:paraId="5FAEB80B" w14:textId="77777777" w:rsidR="00FE125D" w:rsidRDefault="00FE125D" w:rsidP="00FE125D">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 </w:t>
      </w:r>
    </w:p>
    <w:p w14:paraId="4CD7767B" w14:textId="77777777" w:rsidR="00FE125D" w:rsidRDefault="00FE125D" w:rsidP="00FE125D">
      <w:pPr>
        <w:pStyle w:val="NoSpacing"/>
        <w:rPr>
          <w:rFonts w:ascii="Garamond" w:hAnsi="Garamond"/>
          <w:sz w:val="24"/>
          <w:szCs w:val="24"/>
        </w:rPr>
      </w:pPr>
      <w:r>
        <w:rPr>
          <w:rFonts w:ascii="Garamond" w:hAnsi="Garamond"/>
          <w:sz w:val="24"/>
          <w:szCs w:val="24"/>
        </w:rPr>
        <w:t>Program Cost Estimate--$300k per annum</w:t>
      </w:r>
    </w:p>
    <w:p w14:paraId="00E92986" w14:textId="77777777" w:rsidR="00FE125D" w:rsidRDefault="00FE125D" w:rsidP="00FE125D">
      <w:pPr>
        <w:pStyle w:val="NoSpacing"/>
        <w:rPr>
          <w:rFonts w:ascii="Garamond" w:hAnsi="Garamond"/>
          <w:sz w:val="24"/>
          <w:szCs w:val="24"/>
        </w:rPr>
      </w:pPr>
      <w:r>
        <w:rPr>
          <w:rFonts w:ascii="Garamond" w:hAnsi="Garamond"/>
          <w:sz w:val="24"/>
          <w:szCs w:val="24"/>
        </w:rPr>
        <w:t>Funding Options- EDA technical assistance grant, Foundation grants</w:t>
      </w:r>
    </w:p>
    <w:p w14:paraId="0BEAAF2F" w14:textId="77777777" w:rsidR="00FE125D" w:rsidRDefault="00FE125D" w:rsidP="00FE125D">
      <w:pPr>
        <w:pStyle w:val="NoSpacing"/>
        <w:rPr>
          <w:rFonts w:ascii="Garamond" w:hAnsi="Garamond"/>
          <w:sz w:val="24"/>
          <w:szCs w:val="24"/>
        </w:rPr>
      </w:pPr>
    </w:p>
    <w:p w14:paraId="454F45B6" w14:textId="77777777" w:rsidR="00FE125D" w:rsidRDefault="00FE125D" w:rsidP="00FE125D">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Angel fund. </w:t>
      </w:r>
      <w:r>
        <w:rPr>
          <w:rFonts w:ascii="Garamond" w:hAnsi="Garamond"/>
          <w:sz w:val="24"/>
          <w:szCs w:val="24"/>
        </w:rPr>
        <w:t xml:space="preserve">Adjunctive to </w:t>
      </w:r>
      <w:proofErr w:type="spellStart"/>
      <w:r>
        <w:rPr>
          <w:rFonts w:ascii="Garamond" w:hAnsi="Garamond"/>
          <w:sz w:val="24"/>
          <w:szCs w:val="24"/>
        </w:rPr>
        <w:t>SoCo</w:t>
      </w:r>
      <w:proofErr w:type="spellEnd"/>
      <w:r>
        <w:rPr>
          <w:rFonts w:ascii="Garamond" w:hAnsi="Garamond"/>
          <w:sz w:val="24"/>
          <w:szCs w:val="24"/>
        </w:rPr>
        <w:t xml:space="preserve"> Angels, the development of a separate fund can support individual angel investments with an institutional investment, or a “sidecar” fund created by accredited investors who want to supplement individual investments with group efforts.</w:t>
      </w:r>
    </w:p>
    <w:p w14:paraId="0D323FD5" w14:textId="77777777" w:rsidR="00FE125D" w:rsidRDefault="00FE125D" w:rsidP="00FE125D">
      <w:pPr>
        <w:pStyle w:val="NoSpacing"/>
        <w:rPr>
          <w:rFonts w:ascii="Garamond" w:hAnsi="Garamond"/>
          <w:sz w:val="24"/>
          <w:szCs w:val="24"/>
        </w:rPr>
      </w:pPr>
      <w:r>
        <w:rPr>
          <w:rFonts w:ascii="Garamond" w:hAnsi="Garamond"/>
          <w:sz w:val="24"/>
          <w:szCs w:val="24"/>
        </w:rPr>
        <w:t>Status of Program—Conceptual</w:t>
      </w:r>
    </w:p>
    <w:p w14:paraId="5BC78EF7" w14:textId="77777777" w:rsidR="00FE125D" w:rsidRDefault="00FE125D" w:rsidP="00FE125D">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w:t>
      </w:r>
    </w:p>
    <w:p w14:paraId="11C4899A" w14:textId="77777777" w:rsidR="00FE125D" w:rsidRDefault="00FE125D" w:rsidP="00FE125D">
      <w:pPr>
        <w:pStyle w:val="NoSpacing"/>
        <w:rPr>
          <w:rFonts w:ascii="Garamond" w:hAnsi="Garamond"/>
          <w:sz w:val="24"/>
          <w:szCs w:val="24"/>
        </w:rPr>
      </w:pPr>
      <w:r>
        <w:rPr>
          <w:rFonts w:ascii="Garamond" w:hAnsi="Garamond"/>
          <w:sz w:val="24"/>
          <w:szCs w:val="24"/>
        </w:rPr>
        <w:t>Program Cost Estimate: Institutional fund--$500k; Sidecar fund $500k</w:t>
      </w:r>
    </w:p>
    <w:p w14:paraId="3BDF93B1" w14:textId="77777777" w:rsidR="00FE125D" w:rsidRPr="00070782" w:rsidRDefault="00FE125D" w:rsidP="00FE125D">
      <w:pPr>
        <w:pStyle w:val="NoSpacing"/>
        <w:rPr>
          <w:rFonts w:ascii="Garamond" w:hAnsi="Garamond"/>
          <w:sz w:val="24"/>
          <w:szCs w:val="24"/>
        </w:rPr>
      </w:pPr>
      <w:r>
        <w:rPr>
          <w:rFonts w:ascii="Garamond" w:hAnsi="Garamond"/>
          <w:sz w:val="24"/>
          <w:szCs w:val="24"/>
        </w:rPr>
        <w:t xml:space="preserve">Funding options: Institutional: Foundations; Sidecar: Accredited investors of </w:t>
      </w:r>
      <w:proofErr w:type="spellStart"/>
      <w:r>
        <w:rPr>
          <w:rFonts w:ascii="Garamond" w:hAnsi="Garamond"/>
          <w:sz w:val="24"/>
          <w:szCs w:val="24"/>
        </w:rPr>
        <w:t>SoCo</w:t>
      </w:r>
      <w:proofErr w:type="spellEnd"/>
      <w:r>
        <w:rPr>
          <w:rFonts w:ascii="Garamond" w:hAnsi="Garamond"/>
          <w:sz w:val="24"/>
          <w:szCs w:val="24"/>
        </w:rPr>
        <w:t xml:space="preserve"> Angels</w:t>
      </w:r>
    </w:p>
    <w:p w14:paraId="0B31B05D" w14:textId="77777777" w:rsidR="00FE125D" w:rsidRDefault="00FE125D" w:rsidP="00FE125D">
      <w:pPr>
        <w:pStyle w:val="NoSpacing"/>
        <w:rPr>
          <w:rFonts w:ascii="Garamond" w:hAnsi="Garamond"/>
          <w:sz w:val="24"/>
          <w:szCs w:val="24"/>
        </w:rPr>
      </w:pPr>
    </w:p>
    <w:p w14:paraId="0C47A912" w14:textId="77777777" w:rsidR="00FE125D" w:rsidRPr="00BB2645" w:rsidRDefault="00FE125D" w:rsidP="00FE125D">
      <w:pPr>
        <w:pStyle w:val="NoSpacing"/>
        <w:rPr>
          <w:rFonts w:ascii="Garamond" w:hAnsi="Garamond"/>
          <w:b/>
          <w:bCs/>
          <w:color w:val="2F5496" w:themeColor="accent1" w:themeShade="BF"/>
          <w:sz w:val="28"/>
          <w:szCs w:val="28"/>
        </w:rPr>
      </w:pPr>
      <w:r w:rsidRPr="00BB2645">
        <w:rPr>
          <w:rFonts w:ascii="Garamond" w:hAnsi="Garamond"/>
          <w:b/>
          <w:bCs/>
          <w:color w:val="2F5496" w:themeColor="accent1" w:themeShade="BF"/>
          <w:sz w:val="28"/>
          <w:szCs w:val="28"/>
        </w:rPr>
        <w:t xml:space="preserve">Broadband/Communications </w:t>
      </w:r>
    </w:p>
    <w:p w14:paraId="342DBD61" w14:textId="77777777" w:rsidR="00FE125D" w:rsidRDefault="00FE125D" w:rsidP="00FE125D">
      <w:pPr>
        <w:pStyle w:val="NoSpacing"/>
        <w:rPr>
          <w:rFonts w:ascii="Garamond" w:hAnsi="Garamond"/>
          <w:sz w:val="24"/>
          <w:szCs w:val="24"/>
        </w:rPr>
      </w:pPr>
    </w:p>
    <w:p w14:paraId="59C701A9" w14:textId="77777777" w:rsidR="00FE125D" w:rsidRPr="00C71E16" w:rsidRDefault="00FE125D" w:rsidP="00FE125D">
      <w:pPr>
        <w:pStyle w:val="NoSpacing"/>
        <w:rPr>
          <w:rFonts w:ascii="Garamond" w:hAnsi="Garamond"/>
          <w:b/>
          <w:bCs/>
          <w:sz w:val="24"/>
          <w:szCs w:val="24"/>
        </w:rPr>
      </w:pPr>
      <w:r w:rsidRPr="00E2297E">
        <w:rPr>
          <w:rFonts w:ascii="Garamond" w:hAnsi="Garamond"/>
          <w:sz w:val="24"/>
          <w:szCs w:val="24"/>
        </w:rPr>
        <w:t>Program—</w:t>
      </w:r>
      <w:r>
        <w:rPr>
          <w:rFonts w:ascii="Garamond" w:hAnsi="Garamond"/>
          <w:b/>
          <w:bCs/>
          <w:sz w:val="24"/>
          <w:szCs w:val="24"/>
        </w:rPr>
        <w:t>SECDD Regional B</w:t>
      </w:r>
      <w:r w:rsidRPr="00312E2F">
        <w:rPr>
          <w:rFonts w:ascii="Garamond" w:hAnsi="Garamond"/>
          <w:b/>
          <w:bCs/>
          <w:sz w:val="24"/>
          <w:szCs w:val="24"/>
        </w:rPr>
        <w:t>roadband Support Office</w:t>
      </w:r>
      <w:r>
        <w:rPr>
          <w:rFonts w:ascii="Garamond" w:hAnsi="Garamond"/>
          <w:sz w:val="24"/>
          <w:szCs w:val="24"/>
        </w:rPr>
        <w:t>. SCEDD will create a two-to-three-person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42979EEA" w14:textId="77777777" w:rsidR="00FE125D" w:rsidRDefault="00FE125D" w:rsidP="00FE125D">
      <w:pPr>
        <w:pStyle w:val="NoSpacing"/>
        <w:rPr>
          <w:rFonts w:ascii="Garamond" w:hAnsi="Garamond"/>
          <w:sz w:val="24"/>
          <w:szCs w:val="24"/>
        </w:rPr>
      </w:pPr>
      <w:r w:rsidRPr="00E2297E">
        <w:rPr>
          <w:rFonts w:ascii="Garamond" w:hAnsi="Garamond"/>
          <w:sz w:val="24"/>
          <w:szCs w:val="24"/>
        </w:rPr>
        <w:t>Status of Program—</w:t>
      </w:r>
      <w:r>
        <w:rPr>
          <w:rFonts w:ascii="Garamond" w:hAnsi="Garamond"/>
          <w:sz w:val="24"/>
          <w:szCs w:val="24"/>
        </w:rPr>
        <w:t>In development</w:t>
      </w:r>
    </w:p>
    <w:p w14:paraId="4DB84DC6" w14:textId="77777777" w:rsidR="00FE125D" w:rsidRDefault="00FE125D" w:rsidP="00FE125D">
      <w:pPr>
        <w:pStyle w:val="NoSpacing"/>
        <w:rPr>
          <w:rFonts w:ascii="Garamond" w:hAnsi="Garamond"/>
          <w:sz w:val="24"/>
          <w:szCs w:val="24"/>
        </w:rPr>
      </w:pPr>
      <w:r w:rsidRPr="00E2297E">
        <w:rPr>
          <w:rFonts w:ascii="Garamond" w:hAnsi="Garamond"/>
          <w:sz w:val="24"/>
          <w:szCs w:val="24"/>
        </w:rPr>
        <w:t>Lead—</w:t>
      </w:r>
      <w:r>
        <w:rPr>
          <w:rFonts w:ascii="Garamond" w:hAnsi="Garamond"/>
          <w:sz w:val="24"/>
          <w:szCs w:val="24"/>
        </w:rPr>
        <w:t>SCEDD</w:t>
      </w:r>
    </w:p>
    <w:p w14:paraId="328C8BCF" w14:textId="77777777" w:rsidR="00FE125D" w:rsidRDefault="00FE125D" w:rsidP="00FE125D">
      <w:pPr>
        <w:pStyle w:val="NoSpacing"/>
        <w:rPr>
          <w:rFonts w:ascii="Garamond" w:hAnsi="Garamond"/>
          <w:sz w:val="24"/>
          <w:szCs w:val="24"/>
        </w:rPr>
      </w:pPr>
      <w:r w:rsidRPr="00E2297E">
        <w:rPr>
          <w:rFonts w:ascii="Garamond" w:hAnsi="Garamond"/>
          <w:sz w:val="24"/>
          <w:szCs w:val="24"/>
        </w:rPr>
        <w:t>Project Cost Estimate--$</w:t>
      </w:r>
      <w:r>
        <w:rPr>
          <w:rFonts w:ascii="Garamond" w:hAnsi="Garamond"/>
          <w:sz w:val="24"/>
          <w:szCs w:val="24"/>
        </w:rPr>
        <w:t>250k per annum in operational support; $1M per annum in grant match gap fund</w:t>
      </w:r>
    </w:p>
    <w:p w14:paraId="54DC46BC" w14:textId="77777777" w:rsidR="00FE125D" w:rsidRDefault="00FE125D" w:rsidP="00FE125D">
      <w:pPr>
        <w:pStyle w:val="NoSpacing"/>
        <w:rPr>
          <w:rFonts w:ascii="Garamond" w:hAnsi="Garamond"/>
          <w:sz w:val="24"/>
          <w:szCs w:val="24"/>
        </w:rPr>
      </w:pPr>
      <w:r w:rsidRPr="00E2297E">
        <w:rPr>
          <w:rFonts w:ascii="Garamond" w:hAnsi="Garamond"/>
          <w:sz w:val="24"/>
          <w:szCs w:val="24"/>
        </w:rPr>
        <w:t>Funding options—</w:t>
      </w:r>
      <w:r>
        <w:rPr>
          <w:rFonts w:ascii="Garamond" w:hAnsi="Garamond"/>
          <w:sz w:val="24"/>
          <w:szCs w:val="24"/>
        </w:rPr>
        <w:t>EDA technical assistance grant, DOLA, Electricity providers, County government, Foundation grants.</w:t>
      </w:r>
    </w:p>
    <w:p w14:paraId="21927F87" w14:textId="77777777" w:rsidR="00FE125D" w:rsidRPr="0073360D" w:rsidRDefault="00FE125D" w:rsidP="00FE125D">
      <w:pPr>
        <w:pStyle w:val="NoSpacing"/>
        <w:rPr>
          <w:rFonts w:ascii="Garamond" w:hAnsi="Garamond"/>
          <w:sz w:val="24"/>
          <w:szCs w:val="24"/>
        </w:rPr>
      </w:pPr>
    </w:p>
    <w:p w14:paraId="0C3320BC" w14:textId="77777777" w:rsidR="00FE125D" w:rsidRPr="00BB2645" w:rsidRDefault="00FE125D" w:rsidP="00FE125D">
      <w:pPr>
        <w:spacing w:after="0"/>
        <w:rPr>
          <w:rFonts w:ascii="Garamond" w:hAnsi="Garamond"/>
          <w:b/>
          <w:bCs/>
          <w:color w:val="2F5496" w:themeColor="accent1" w:themeShade="BF"/>
          <w:sz w:val="28"/>
          <w:szCs w:val="28"/>
        </w:rPr>
      </w:pPr>
      <w:r w:rsidRPr="00BB2645">
        <w:rPr>
          <w:rFonts w:ascii="Garamond" w:hAnsi="Garamond"/>
          <w:b/>
          <w:bCs/>
          <w:color w:val="2F5496" w:themeColor="accent1" w:themeShade="BF"/>
          <w:sz w:val="28"/>
          <w:szCs w:val="28"/>
        </w:rPr>
        <w:t>Critical Infrastructure</w:t>
      </w:r>
    </w:p>
    <w:p w14:paraId="207B72BD" w14:textId="77777777" w:rsidR="00FE125D" w:rsidRDefault="00FE125D" w:rsidP="00FE125D">
      <w:pPr>
        <w:spacing w:after="0"/>
        <w:rPr>
          <w:rFonts w:ascii="Garamond" w:hAnsi="Garamond"/>
          <w:b/>
          <w:bCs/>
          <w:sz w:val="28"/>
          <w:szCs w:val="28"/>
        </w:rPr>
      </w:pPr>
      <w:bookmarkStart w:id="0" w:name="_Hlk76032472"/>
    </w:p>
    <w:p w14:paraId="3AED771B" w14:textId="77777777" w:rsidR="00FE125D" w:rsidRPr="007233AA" w:rsidRDefault="00FE125D" w:rsidP="00FE125D">
      <w:pPr>
        <w:spacing w:after="0"/>
        <w:rPr>
          <w:rFonts w:ascii="Garamond" w:hAnsi="Garamond"/>
          <w:sz w:val="24"/>
          <w:szCs w:val="24"/>
        </w:rPr>
      </w:pPr>
      <w:r>
        <w:rPr>
          <w:rFonts w:ascii="Garamond" w:hAnsi="Garamond"/>
          <w:sz w:val="24"/>
          <w:szCs w:val="24"/>
        </w:rPr>
        <w:lastRenderedPageBreak/>
        <w:t xml:space="preserve">Project- </w:t>
      </w:r>
      <w:r>
        <w:rPr>
          <w:rFonts w:ascii="Garamond" w:hAnsi="Garamond" w:cs="Arial"/>
          <w:b/>
          <w:bCs/>
          <w:sz w:val="24"/>
          <w:szCs w:val="24"/>
        </w:rPr>
        <w:t xml:space="preserve">Fiber Optics to Trinidad. </w:t>
      </w:r>
      <w:r>
        <w:rPr>
          <w:rFonts w:ascii="Garamond" w:hAnsi="Garamond" w:cs="Arial"/>
          <w:sz w:val="24"/>
          <w:szCs w:val="24"/>
        </w:rPr>
        <w:t xml:space="preserve">Fiber optics are already being installed by CDOT along I-25 north of Trinidad toward the city. Need to pursue this as part of delivering broad band to LAC and Trinidad. </w:t>
      </w:r>
    </w:p>
    <w:p w14:paraId="42FF145C"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Status of Project – </w:t>
      </w:r>
      <w:r>
        <w:rPr>
          <w:rFonts w:ascii="Garamond" w:hAnsi="Garamond"/>
          <w:sz w:val="24"/>
          <w:szCs w:val="24"/>
        </w:rPr>
        <w:t>Planned/In progress</w:t>
      </w:r>
    </w:p>
    <w:p w14:paraId="4EBCE72F"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w:t>
      </w:r>
    </w:p>
    <w:p w14:paraId="3FFDE724"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N/A</w:t>
      </w:r>
    </w:p>
    <w:p w14:paraId="0A992D98"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CDOT, DOLA</w:t>
      </w:r>
    </w:p>
    <w:bookmarkEnd w:id="0"/>
    <w:p w14:paraId="3176C7B5" w14:textId="77777777" w:rsidR="00FE125D" w:rsidRDefault="00FE125D" w:rsidP="00FE125D">
      <w:pPr>
        <w:spacing w:after="0"/>
        <w:rPr>
          <w:rFonts w:ascii="Garamond" w:hAnsi="Garamond"/>
          <w:sz w:val="24"/>
          <w:szCs w:val="24"/>
        </w:rPr>
      </w:pPr>
    </w:p>
    <w:p w14:paraId="34D83A07" w14:textId="77777777" w:rsidR="00FE125D" w:rsidRDefault="00FE125D" w:rsidP="00FE125D">
      <w:pPr>
        <w:spacing w:after="0"/>
        <w:rPr>
          <w:rFonts w:ascii="Garamond" w:hAnsi="Garamond"/>
          <w:sz w:val="24"/>
          <w:szCs w:val="24"/>
        </w:rPr>
      </w:pPr>
      <w:r w:rsidRPr="00C34498">
        <w:rPr>
          <w:rFonts w:ascii="Garamond" w:hAnsi="Garamond"/>
          <w:sz w:val="24"/>
          <w:szCs w:val="24"/>
        </w:rPr>
        <w:t xml:space="preserve">Project- </w:t>
      </w:r>
      <w:r>
        <w:rPr>
          <w:rFonts w:ascii="Garamond" w:hAnsi="Garamond"/>
          <w:b/>
          <w:bCs/>
          <w:sz w:val="24"/>
          <w:szCs w:val="24"/>
        </w:rPr>
        <w:t xml:space="preserve">Interconnect City Buildings with High-Speed Fiber Optics. </w:t>
      </w:r>
      <w:r>
        <w:rPr>
          <w:rFonts w:ascii="Garamond" w:eastAsia="Times New Roman" w:hAnsi="Garamond"/>
          <w:color w:val="000000"/>
          <w:sz w:val="24"/>
          <w:szCs w:val="24"/>
        </w:rPr>
        <w:t>There is a need to t</w:t>
      </w:r>
      <w:r w:rsidRPr="00B20470">
        <w:rPr>
          <w:rFonts w:ascii="Garamond" w:eastAsia="Times New Roman" w:hAnsi="Garamond"/>
          <w:color w:val="000000"/>
          <w:sz w:val="24"/>
          <w:szCs w:val="24"/>
        </w:rPr>
        <w:t>ie all City buildings together with a fiber network which would help with main servers for the City IT infrastructure</w:t>
      </w:r>
      <w:r>
        <w:rPr>
          <w:rFonts w:ascii="Garamond" w:eastAsia="Times New Roman" w:hAnsi="Garamond"/>
          <w:color w:val="000000"/>
          <w:sz w:val="24"/>
          <w:szCs w:val="24"/>
        </w:rPr>
        <w:t>.</w:t>
      </w:r>
      <w:r w:rsidRPr="00B20470">
        <w:rPr>
          <w:rFonts w:ascii="Garamond" w:hAnsi="Garamond"/>
          <w:sz w:val="24"/>
          <w:szCs w:val="24"/>
        </w:rPr>
        <w:t xml:space="preserve"> </w:t>
      </w:r>
    </w:p>
    <w:p w14:paraId="6636FF20"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w:t>
      </w:r>
    </w:p>
    <w:p w14:paraId="66E64DA2"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w:t>
      </w:r>
    </w:p>
    <w:p w14:paraId="2C3D25FB"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$300,000.00</w:t>
      </w:r>
    </w:p>
    <w:p w14:paraId="40E6D7C3"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p>
    <w:p w14:paraId="72F03BEA" w14:textId="77777777" w:rsidR="00FE125D" w:rsidRDefault="00FE125D" w:rsidP="00FE125D">
      <w:pPr>
        <w:spacing w:after="0"/>
        <w:rPr>
          <w:rFonts w:ascii="Garamond" w:hAnsi="Garamond"/>
          <w:sz w:val="24"/>
          <w:szCs w:val="24"/>
        </w:rPr>
      </w:pPr>
    </w:p>
    <w:p w14:paraId="05376551" w14:textId="77777777" w:rsidR="00FE125D" w:rsidRPr="00E27EB0" w:rsidRDefault="00FE125D" w:rsidP="00FE125D">
      <w:pPr>
        <w:spacing w:after="0"/>
        <w:rPr>
          <w:rFonts w:ascii="Garamond" w:hAnsi="Garamond"/>
          <w:b/>
          <w:bCs/>
          <w:sz w:val="24"/>
          <w:szCs w:val="24"/>
        </w:rPr>
      </w:pPr>
      <w:r>
        <w:rPr>
          <w:rFonts w:ascii="Garamond" w:hAnsi="Garamond"/>
          <w:sz w:val="24"/>
          <w:szCs w:val="24"/>
        </w:rPr>
        <w:t xml:space="preserve">Project – </w:t>
      </w:r>
      <w:r>
        <w:rPr>
          <w:rFonts w:ascii="Garamond" w:hAnsi="Garamond"/>
          <w:b/>
          <w:bCs/>
          <w:sz w:val="24"/>
          <w:szCs w:val="24"/>
        </w:rPr>
        <w:t>Internet</w:t>
      </w:r>
    </w:p>
    <w:p w14:paraId="393677B8"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w:t>
      </w:r>
    </w:p>
    <w:p w14:paraId="799B9685"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w:t>
      </w:r>
    </w:p>
    <w:p w14:paraId="60EA73DC"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$20,000.00 per mile. (Total cost to be determined.)</w:t>
      </w:r>
    </w:p>
    <w:p w14:paraId="1D6BAF64"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Federal grants, tax revenue</w:t>
      </w:r>
    </w:p>
    <w:p w14:paraId="47345B75" w14:textId="77777777" w:rsidR="00FE125D" w:rsidRDefault="00FE125D" w:rsidP="00FE125D">
      <w:pPr>
        <w:spacing w:after="0"/>
        <w:rPr>
          <w:rFonts w:ascii="Garamond" w:hAnsi="Garamond"/>
          <w:sz w:val="24"/>
          <w:szCs w:val="24"/>
        </w:rPr>
      </w:pPr>
    </w:p>
    <w:p w14:paraId="3EA55FF6" w14:textId="77777777" w:rsidR="00FE125D" w:rsidRPr="00952C28" w:rsidRDefault="00FE125D" w:rsidP="00FE125D">
      <w:pPr>
        <w:spacing w:after="0"/>
        <w:rPr>
          <w:rFonts w:ascii="Garamond" w:hAnsi="Garamond"/>
          <w:sz w:val="24"/>
          <w:szCs w:val="24"/>
        </w:rPr>
      </w:pPr>
      <w:r>
        <w:rPr>
          <w:rFonts w:ascii="Garamond" w:hAnsi="Garamond"/>
          <w:sz w:val="24"/>
          <w:szCs w:val="24"/>
        </w:rPr>
        <w:t xml:space="preserve">Project – </w:t>
      </w:r>
      <w:r w:rsidRPr="00952C28">
        <w:rPr>
          <w:rFonts w:ascii="Garamond" w:hAnsi="Garamond"/>
          <w:b/>
          <w:bCs/>
          <w:sz w:val="24"/>
          <w:szCs w:val="24"/>
        </w:rPr>
        <w:t>New Fire Station for East Side of Trinidad.</w:t>
      </w:r>
      <w:r>
        <w:rPr>
          <w:rFonts w:ascii="Garamond" w:hAnsi="Garamond"/>
          <w:sz w:val="24"/>
          <w:szCs w:val="24"/>
        </w:rPr>
        <w:t xml:space="preserve"> The east side of Trinidad is growing, and this growth is projected to continue. A fire station will soon be needed to serve this area.</w:t>
      </w:r>
    </w:p>
    <w:p w14:paraId="695F2CA4"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w:t>
      </w:r>
    </w:p>
    <w:p w14:paraId="03408C56"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w:t>
      </w:r>
    </w:p>
    <w:p w14:paraId="5E548347"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B3D11EF"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p>
    <w:p w14:paraId="20E5F82F" w14:textId="77777777" w:rsidR="00FE125D" w:rsidRPr="002D5694" w:rsidRDefault="00FE125D" w:rsidP="00FE125D">
      <w:pPr>
        <w:spacing w:after="0"/>
        <w:rPr>
          <w:rFonts w:ascii="Garamond" w:hAnsi="Garamond"/>
          <w:b/>
          <w:bCs/>
          <w:sz w:val="24"/>
          <w:szCs w:val="24"/>
        </w:rPr>
      </w:pPr>
    </w:p>
    <w:p w14:paraId="316EEE61" w14:textId="77777777" w:rsidR="00FE125D" w:rsidRPr="00952C28" w:rsidRDefault="00FE125D" w:rsidP="00FE125D">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Emergency Generator for Fire Station 1. </w:t>
      </w:r>
      <w:r>
        <w:rPr>
          <w:rFonts w:ascii="Garamond" w:hAnsi="Garamond"/>
          <w:sz w:val="24"/>
          <w:szCs w:val="24"/>
        </w:rPr>
        <w:t>A backup generator is needed to support this station during power outages.</w:t>
      </w:r>
    </w:p>
    <w:p w14:paraId="07BBC7C6"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w:t>
      </w:r>
    </w:p>
    <w:p w14:paraId="49EBA3D0"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Trinidad Fire Department</w:t>
      </w:r>
    </w:p>
    <w:p w14:paraId="6FF834D5"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$45,000.00</w:t>
      </w:r>
    </w:p>
    <w:p w14:paraId="200FBA27"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FEM, USDA, DOLA</w:t>
      </w:r>
    </w:p>
    <w:p w14:paraId="16653DDE" w14:textId="77777777" w:rsidR="00FE125D" w:rsidRDefault="00FE125D" w:rsidP="00FE125D">
      <w:pPr>
        <w:spacing w:after="0"/>
        <w:rPr>
          <w:rFonts w:ascii="Garamond" w:hAnsi="Garamond"/>
          <w:sz w:val="24"/>
          <w:szCs w:val="24"/>
        </w:rPr>
      </w:pPr>
    </w:p>
    <w:p w14:paraId="45031D01" w14:textId="77777777" w:rsidR="00FE125D" w:rsidRPr="0056280F" w:rsidRDefault="00FE125D" w:rsidP="00FE125D">
      <w:pPr>
        <w:spacing w:after="0"/>
        <w:rPr>
          <w:rFonts w:ascii="Garamond" w:hAnsi="Garamond"/>
          <w:b/>
          <w:bCs/>
          <w:sz w:val="24"/>
          <w:szCs w:val="24"/>
        </w:rPr>
      </w:pPr>
      <w:r>
        <w:rPr>
          <w:rFonts w:ascii="Garamond" w:hAnsi="Garamond"/>
          <w:sz w:val="24"/>
          <w:szCs w:val="24"/>
        </w:rPr>
        <w:t xml:space="preserve">Project – </w:t>
      </w:r>
      <w:r w:rsidRPr="0056280F">
        <w:rPr>
          <w:rFonts w:ascii="Garamond" w:hAnsi="Garamond"/>
          <w:b/>
          <w:bCs/>
          <w:sz w:val="24"/>
          <w:szCs w:val="24"/>
        </w:rPr>
        <w:t>Trinidad Lake Water Treatment Plant</w:t>
      </w:r>
      <w:r>
        <w:rPr>
          <w:rFonts w:ascii="Garamond" w:hAnsi="Garamond"/>
          <w:b/>
          <w:bCs/>
          <w:sz w:val="24"/>
          <w:szCs w:val="24"/>
        </w:rPr>
        <w:t xml:space="preserve"> </w:t>
      </w:r>
    </w:p>
    <w:p w14:paraId="237C8169" w14:textId="77777777" w:rsidR="00FE125D" w:rsidRDefault="00FE125D" w:rsidP="00FE125D">
      <w:pPr>
        <w:spacing w:after="0"/>
        <w:rPr>
          <w:rFonts w:ascii="Garamond" w:hAnsi="Garamond"/>
          <w:sz w:val="24"/>
          <w:szCs w:val="24"/>
        </w:rPr>
      </w:pPr>
      <w:r>
        <w:rPr>
          <w:rFonts w:ascii="Garamond" w:hAnsi="Garamond"/>
          <w:sz w:val="24"/>
          <w:szCs w:val="24"/>
        </w:rPr>
        <w:t>Status – Planning</w:t>
      </w:r>
    </w:p>
    <w:p w14:paraId="7A7D6F02" w14:textId="77777777" w:rsidR="00FE125D" w:rsidRDefault="00FE125D" w:rsidP="00FE125D">
      <w:pPr>
        <w:spacing w:after="0"/>
        <w:rPr>
          <w:rFonts w:ascii="Garamond" w:hAnsi="Garamond"/>
          <w:sz w:val="24"/>
          <w:szCs w:val="24"/>
        </w:rPr>
      </w:pPr>
      <w:r>
        <w:rPr>
          <w:rFonts w:ascii="Garamond" w:hAnsi="Garamond"/>
          <w:sz w:val="24"/>
          <w:szCs w:val="24"/>
        </w:rPr>
        <w:t>Lead – City of Trinidad</w:t>
      </w:r>
    </w:p>
    <w:p w14:paraId="3918A613" w14:textId="77777777" w:rsidR="00FE125D" w:rsidRDefault="00FE125D" w:rsidP="00FE125D">
      <w:pPr>
        <w:spacing w:after="0"/>
        <w:rPr>
          <w:rFonts w:ascii="Garamond" w:hAnsi="Garamond"/>
          <w:sz w:val="24"/>
          <w:szCs w:val="24"/>
        </w:rPr>
      </w:pPr>
      <w:r>
        <w:rPr>
          <w:rFonts w:ascii="Garamond" w:hAnsi="Garamond"/>
          <w:sz w:val="24"/>
          <w:szCs w:val="24"/>
        </w:rPr>
        <w:t>Project Cost Estimate – N/A</w:t>
      </w:r>
    </w:p>
    <w:p w14:paraId="01A7F49B" w14:textId="77777777" w:rsidR="00FE125D" w:rsidRDefault="00FE125D" w:rsidP="00FE125D">
      <w:pPr>
        <w:spacing w:after="0"/>
        <w:rPr>
          <w:rFonts w:ascii="Garamond" w:hAnsi="Garamond"/>
          <w:sz w:val="24"/>
          <w:szCs w:val="24"/>
        </w:rPr>
      </w:pPr>
      <w:r>
        <w:rPr>
          <w:rFonts w:ascii="Garamond" w:hAnsi="Garamond"/>
          <w:sz w:val="24"/>
          <w:szCs w:val="24"/>
        </w:rPr>
        <w:t xml:space="preserve">Funding Options – DOLA, EDA, </w:t>
      </w:r>
    </w:p>
    <w:p w14:paraId="235F9FA6" w14:textId="77777777" w:rsidR="00FE125D" w:rsidRDefault="00FE125D" w:rsidP="00FE125D">
      <w:pPr>
        <w:spacing w:after="0"/>
        <w:rPr>
          <w:rFonts w:ascii="Garamond" w:hAnsi="Garamond"/>
          <w:sz w:val="24"/>
          <w:szCs w:val="24"/>
        </w:rPr>
      </w:pPr>
    </w:p>
    <w:p w14:paraId="267C65C5" w14:textId="77777777" w:rsidR="00FE125D" w:rsidRPr="00395A2B" w:rsidRDefault="00FE125D" w:rsidP="00FE125D">
      <w:pPr>
        <w:spacing w:after="0"/>
        <w:rPr>
          <w:rFonts w:ascii="Garamond" w:hAnsi="Garamond"/>
          <w:b/>
          <w:bCs/>
          <w:color w:val="2F5496" w:themeColor="accent1" w:themeShade="BF"/>
          <w:sz w:val="28"/>
          <w:szCs w:val="28"/>
        </w:rPr>
      </w:pPr>
      <w:r w:rsidRPr="00395A2B">
        <w:rPr>
          <w:rFonts w:ascii="Garamond" w:hAnsi="Garamond"/>
          <w:b/>
          <w:bCs/>
          <w:color w:val="2F5496" w:themeColor="accent1" w:themeShade="BF"/>
          <w:sz w:val="28"/>
          <w:szCs w:val="28"/>
        </w:rPr>
        <w:t>Workforce Housing (Strategies)</w:t>
      </w:r>
    </w:p>
    <w:p w14:paraId="0D58F9F8" w14:textId="77777777" w:rsidR="00FE125D" w:rsidRDefault="00FE125D" w:rsidP="00FE125D">
      <w:pPr>
        <w:spacing w:after="0"/>
        <w:rPr>
          <w:rFonts w:ascii="Garamond" w:hAnsi="Garamond"/>
          <w:b/>
          <w:bCs/>
          <w:sz w:val="24"/>
          <w:szCs w:val="24"/>
        </w:rPr>
      </w:pPr>
      <w:r>
        <w:rPr>
          <w:rFonts w:ascii="Garamond" w:hAnsi="Garamond"/>
          <w:sz w:val="24"/>
          <w:szCs w:val="24"/>
        </w:rPr>
        <w:lastRenderedPageBreak/>
        <w:t xml:space="preserve">Project – </w:t>
      </w:r>
      <w:r w:rsidRPr="00AF1111">
        <w:rPr>
          <w:rFonts w:ascii="Garamond" w:hAnsi="Garamond"/>
          <w:b/>
          <w:bCs/>
          <w:sz w:val="24"/>
          <w:szCs w:val="24"/>
        </w:rPr>
        <w:t xml:space="preserve">Workforce housing is needed for several sectors: </w:t>
      </w:r>
      <w:r>
        <w:rPr>
          <w:rFonts w:ascii="Garamond" w:hAnsi="Garamond"/>
          <w:b/>
          <w:bCs/>
          <w:sz w:val="24"/>
          <w:szCs w:val="24"/>
        </w:rPr>
        <w:t>Needed by h</w:t>
      </w:r>
      <w:r w:rsidRPr="00AF1111">
        <w:rPr>
          <w:rFonts w:ascii="Garamond" w:hAnsi="Garamond"/>
          <w:b/>
          <w:bCs/>
          <w:sz w:val="24"/>
          <w:szCs w:val="24"/>
        </w:rPr>
        <w:t>igher Ed, Allegiance Coal, and more.</w:t>
      </w:r>
      <w:r>
        <w:rPr>
          <w:rFonts w:ascii="Garamond" w:hAnsi="Garamond"/>
          <w:b/>
          <w:bCs/>
          <w:sz w:val="24"/>
          <w:szCs w:val="24"/>
        </w:rPr>
        <w:t xml:space="preserve"> </w:t>
      </w:r>
    </w:p>
    <w:p w14:paraId="297A4E30" w14:textId="77777777" w:rsidR="00FE125D" w:rsidRDefault="00FE125D" w:rsidP="00FE125D">
      <w:pPr>
        <w:spacing w:after="0"/>
        <w:rPr>
          <w:rFonts w:ascii="Garamond" w:hAnsi="Garamond"/>
          <w:sz w:val="24"/>
          <w:szCs w:val="24"/>
        </w:rPr>
      </w:pPr>
      <w:r>
        <w:rPr>
          <w:rFonts w:ascii="Garamond" w:hAnsi="Garamond"/>
          <w:sz w:val="24"/>
          <w:szCs w:val="24"/>
        </w:rPr>
        <w:t>Status – Planning</w:t>
      </w:r>
    </w:p>
    <w:p w14:paraId="54165447" w14:textId="77777777" w:rsidR="00FE125D" w:rsidRDefault="00FE125D" w:rsidP="00FE125D">
      <w:pPr>
        <w:spacing w:after="0"/>
        <w:rPr>
          <w:rFonts w:ascii="Garamond" w:hAnsi="Garamond"/>
          <w:sz w:val="24"/>
          <w:szCs w:val="24"/>
        </w:rPr>
      </w:pPr>
      <w:r>
        <w:rPr>
          <w:rFonts w:ascii="Garamond" w:hAnsi="Garamond"/>
          <w:sz w:val="24"/>
          <w:szCs w:val="24"/>
        </w:rPr>
        <w:t xml:space="preserve">Lead – LAC BOCC, Rhonda </w:t>
      </w:r>
      <w:proofErr w:type="spellStart"/>
      <w:r>
        <w:rPr>
          <w:rFonts w:ascii="Garamond" w:hAnsi="Garamond"/>
          <w:sz w:val="24"/>
          <w:szCs w:val="24"/>
        </w:rPr>
        <w:t>Epper</w:t>
      </w:r>
      <w:proofErr w:type="spellEnd"/>
      <w:r>
        <w:rPr>
          <w:rFonts w:ascii="Garamond" w:hAnsi="Garamond"/>
          <w:sz w:val="24"/>
          <w:szCs w:val="24"/>
        </w:rPr>
        <w:t xml:space="preserve"> with TSCC (for Higher Ed.)</w:t>
      </w:r>
    </w:p>
    <w:p w14:paraId="77ABF8E6" w14:textId="77777777" w:rsidR="00FE125D" w:rsidRDefault="00FE125D" w:rsidP="00FE125D">
      <w:pPr>
        <w:spacing w:after="0"/>
        <w:rPr>
          <w:rFonts w:ascii="Garamond" w:hAnsi="Garamond"/>
          <w:sz w:val="24"/>
          <w:szCs w:val="24"/>
        </w:rPr>
      </w:pPr>
      <w:r>
        <w:rPr>
          <w:rFonts w:ascii="Garamond" w:hAnsi="Garamond"/>
          <w:sz w:val="24"/>
          <w:szCs w:val="24"/>
        </w:rPr>
        <w:t>Project Cost Estimate – N/A</w:t>
      </w:r>
    </w:p>
    <w:p w14:paraId="1B7894A1" w14:textId="77777777" w:rsidR="00FE125D" w:rsidRDefault="00FE125D" w:rsidP="00FE125D">
      <w:pPr>
        <w:spacing w:after="0"/>
        <w:rPr>
          <w:rFonts w:ascii="Garamond" w:hAnsi="Garamond"/>
          <w:sz w:val="24"/>
          <w:szCs w:val="24"/>
        </w:rPr>
      </w:pPr>
      <w:r>
        <w:rPr>
          <w:rFonts w:ascii="Garamond" w:hAnsi="Garamond"/>
          <w:sz w:val="24"/>
          <w:szCs w:val="24"/>
        </w:rPr>
        <w:t>Funding Options – EDA</w:t>
      </w:r>
    </w:p>
    <w:p w14:paraId="7BEAAEBD" w14:textId="77777777" w:rsidR="00FE125D" w:rsidRPr="002D5694" w:rsidRDefault="00FE125D" w:rsidP="00FE125D">
      <w:pPr>
        <w:spacing w:after="0"/>
        <w:rPr>
          <w:rFonts w:ascii="Garamond" w:hAnsi="Garamond"/>
          <w:sz w:val="28"/>
          <w:szCs w:val="28"/>
        </w:rPr>
      </w:pPr>
    </w:p>
    <w:p w14:paraId="753E8916" w14:textId="77777777" w:rsidR="00FE125D" w:rsidRPr="00395A2B" w:rsidRDefault="00FE125D" w:rsidP="00FE125D">
      <w:pPr>
        <w:spacing w:after="0"/>
        <w:rPr>
          <w:rFonts w:ascii="Garamond" w:hAnsi="Garamond"/>
          <w:b/>
          <w:bCs/>
          <w:color w:val="2F5496" w:themeColor="accent1" w:themeShade="BF"/>
          <w:sz w:val="28"/>
          <w:szCs w:val="28"/>
        </w:rPr>
      </w:pPr>
      <w:r w:rsidRPr="00395A2B">
        <w:rPr>
          <w:rFonts w:ascii="Garamond" w:hAnsi="Garamond"/>
          <w:b/>
          <w:bCs/>
          <w:color w:val="2F5496" w:themeColor="accent1" w:themeShade="BF"/>
          <w:sz w:val="28"/>
          <w:szCs w:val="28"/>
        </w:rPr>
        <w:t>Education/Work Force Development</w:t>
      </w:r>
    </w:p>
    <w:p w14:paraId="7B1DF7B7" w14:textId="77777777" w:rsidR="00FE125D" w:rsidRDefault="00FE125D" w:rsidP="00FE125D">
      <w:pPr>
        <w:spacing w:after="0"/>
        <w:rPr>
          <w:rFonts w:ascii="Garamond" w:hAnsi="Garamond"/>
          <w:sz w:val="24"/>
          <w:szCs w:val="24"/>
        </w:rPr>
      </w:pPr>
    </w:p>
    <w:p w14:paraId="47B528E2" w14:textId="77777777" w:rsidR="00FE125D" w:rsidRPr="00270D49" w:rsidRDefault="00FE125D" w:rsidP="00FE125D">
      <w:pPr>
        <w:spacing w:after="0"/>
        <w:rPr>
          <w:rFonts w:ascii="Garamond" w:hAnsi="Garamond"/>
          <w:b/>
          <w:bCs/>
          <w:sz w:val="24"/>
          <w:szCs w:val="24"/>
        </w:rPr>
      </w:pPr>
      <w:r>
        <w:rPr>
          <w:rFonts w:ascii="Garamond" w:hAnsi="Garamond"/>
          <w:sz w:val="24"/>
          <w:szCs w:val="24"/>
        </w:rPr>
        <w:t xml:space="preserve">Project – </w:t>
      </w:r>
      <w:r w:rsidRPr="00270D49">
        <w:rPr>
          <w:rFonts w:ascii="Garamond" w:hAnsi="Garamond"/>
          <w:b/>
          <w:bCs/>
          <w:sz w:val="24"/>
          <w:szCs w:val="24"/>
        </w:rPr>
        <w:t>Colorado Law Enforcement Training Academy (CLETA)</w:t>
      </w:r>
      <w:r>
        <w:rPr>
          <w:rFonts w:ascii="Garamond" w:hAnsi="Garamond"/>
          <w:sz w:val="24"/>
          <w:szCs w:val="24"/>
        </w:rPr>
        <w:t xml:space="preserve"> </w:t>
      </w:r>
      <w:r w:rsidRPr="00270D49">
        <w:rPr>
          <w:rFonts w:ascii="Garamond" w:hAnsi="Garamond"/>
          <w:sz w:val="24"/>
          <w:szCs w:val="24"/>
        </w:rPr>
        <w:t>LAC once had one of these training academies. Want to see it return.</w:t>
      </w:r>
    </w:p>
    <w:p w14:paraId="0BEE3441" w14:textId="77777777" w:rsidR="00FE125D" w:rsidRPr="00424CAA" w:rsidRDefault="00FE125D" w:rsidP="00FE125D">
      <w:pPr>
        <w:spacing w:after="0"/>
        <w:rPr>
          <w:rFonts w:ascii="Garamond" w:hAnsi="Garamond"/>
          <w:i/>
          <w:iCs/>
          <w:sz w:val="24"/>
          <w:szCs w:val="24"/>
        </w:rPr>
      </w:pPr>
      <w:r>
        <w:rPr>
          <w:rFonts w:ascii="Garamond" w:hAnsi="Garamond"/>
          <w:sz w:val="24"/>
          <w:szCs w:val="24"/>
        </w:rPr>
        <w:t xml:space="preserve">Status – Conceptual </w:t>
      </w:r>
    </w:p>
    <w:p w14:paraId="4C576666" w14:textId="77777777" w:rsidR="00FE125D" w:rsidRDefault="00FE125D" w:rsidP="00FE125D">
      <w:pPr>
        <w:spacing w:after="0"/>
        <w:rPr>
          <w:rFonts w:ascii="Garamond" w:hAnsi="Garamond"/>
          <w:sz w:val="24"/>
          <w:szCs w:val="24"/>
        </w:rPr>
      </w:pPr>
      <w:r>
        <w:rPr>
          <w:rFonts w:ascii="Garamond" w:hAnsi="Garamond"/>
          <w:sz w:val="24"/>
          <w:szCs w:val="24"/>
        </w:rPr>
        <w:t>Lead – LAC</w:t>
      </w:r>
    </w:p>
    <w:p w14:paraId="50002727" w14:textId="77777777" w:rsidR="00FE125D" w:rsidRDefault="00FE125D" w:rsidP="00FE125D">
      <w:pPr>
        <w:spacing w:after="0"/>
        <w:rPr>
          <w:rFonts w:ascii="Garamond" w:hAnsi="Garamond"/>
          <w:sz w:val="24"/>
          <w:szCs w:val="24"/>
        </w:rPr>
      </w:pPr>
      <w:r>
        <w:rPr>
          <w:rFonts w:ascii="Garamond" w:hAnsi="Garamond"/>
          <w:sz w:val="24"/>
          <w:szCs w:val="24"/>
        </w:rPr>
        <w:t>Project Cost Estimate – N/A</w:t>
      </w:r>
    </w:p>
    <w:p w14:paraId="30EAE3AD" w14:textId="77777777" w:rsidR="00FE125D" w:rsidRDefault="00FE125D" w:rsidP="00FE125D">
      <w:pPr>
        <w:spacing w:after="0"/>
        <w:rPr>
          <w:rFonts w:ascii="Garamond" w:hAnsi="Garamond"/>
          <w:sz w:val="24"/>
          <w:szCs w:val="24"/>
        </w:rPr>
      </w:pPr>
      <w:r>
        <w:rPr>
          <w:rFonts w:ascii="Garamond" w:hAnsi="Garamond"/>
          <w:sz w:val="24"/>
          <w:szCs w:val="24"/>
        </w:rPr>
        <w:t>Funding Options - EDA, DOLA</w:t>
      </w:r>
    </w:p>
    <w:p w14:paraId="3E2D3BE4" w14:textId="77777777" w:rsidR="00FE125D" w:rsidRDefault="00FE125D" w:rsidP="00FE125D">
      <w:pPr>
        <w:spacing w:after="0"/>
        <w:rPr>
          <w:rFonts w:ascii="Garamond" w:hAnsi="Garamond"/>
          <w:sz w:val="24"/>
          <w:szCs w:val="24"/>
        </w:rPr>
      </w:pPr>
    </w:p>
    <w:p w14:paraId="685F5DB6" w14:textId="77777777" w:rsidR="00FE125D" w:rsidRPr="00270D49" w:rsidRDefault="00FE125D" w:rsidP="00FE125D">
      <w:pPr>
        <w:spacing w:after="0"/>
        <w:rPr>
          <w:rFonts w:ascii="Garamond" w:hAnsi="Garamond"/>
          <w:color w:val="FF0000"/>
          <w:sz w:val="28"/>
          <w:szCs w:val="28"/>
        </w:rPr>
      </w:pPr>
      <w:r>
        <w:rPr>
          <w:rFonts w:ascii="Garamond" w:hAnsi="Garamond"/>
          <w:sz w:val="24"/>
          <w:szCs w:val="24"/>
        </w:rPr>
        <w:t xml:space="preserve">Project – </w:t>
      </w:r>
      <w:r w:rsidRPr="00424CAA">
        <w:rPr>
          <w:rFonts w:ascii="Garamond" w:hAnsi="Garamond"/>
          <w:b/>
          <w:bCs/>
          <w:sz w:val="24"/>
          <w:szCs w:val="24"/>
        </w:rPr>
        <w:t>Building Trades Program</w:t>
      </w:r>
      <w:r>
        <w:rPr>
          <w:rFonts w:ascii="Garamond" w:hAnsi="Garamond"/>
          <w:sz w:val="24"/>
          <w:szCs w:val="24"/>
        </w:rPr>
        <w:t xml:space="preserve"> – There is a need for vocational job training for non-college bound students and to fulfill needs of local industry</w:t>
      </w:r>
    </w:p>
    <w:p w14:paraId="2D9AFEB0" w14:textId="77777777" w:rsidR="00FE125D" w:rsidRPr="00424CAA" w:rsidRDefault="00FE125D" w:rsidP="00FE125D">
      <w:pPr>
        <w:spacing w:after="0"/>
        <w:rPr>
          <w:rFonts w:ascii="Garamond" w:hAnsi="Garamond"/>
          <w:i/>
          <w:iCs/>
          <w:sz w:val="24"/>
          <w:szCs w:val="24"/>
        </w:rPr>
      </w:pPr>
      <w:r w:rsidRPr="00C03A48">
        <w:rPr>
          <w:rFonts w:ascii="Garamond" w:hAnsi="Garamond"/>
          <w:sz w:val="24"/>
          <w:szCs w:val="24"/>
        </w:rPr>
        <w:t>Status of Project –</w:t>
      </w:r>
      <w:r>
        <w:rPr>
          <w:rFonts w:ascii="Garamond" w:hAnsi="Garamond"/>
          <w:sz w:val="24"/>
          <w:szCs w:val="24"/>
        </w:rPr>
        <w:t xml:space="preserve"> Planning </w:t>
      </w:r>
      <w:r>
        <w:rPr>
          <w:rFonts w:ascii="Garamond" w:hAnsi="Garamond"/>
          <w:i/>
          <w:iCs/>
          <w:sz w:val="24"/>
          <w:szCs w:val="24"/>
        </w:rPr>
        <w:t>(Note: there is a local Vo/Tech training program in schools)</w:t>
      </w:r>
    </w:p>
    <w:p w14:paraId="2E296B2C"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sidRPr="00424CAA">
        <w:rPr>
          <w:rFonts w:ascii="Garamond" w:hAnsi="Garamond"/>
          <w:sz w:val="24"/>
          <w:szCs w:val="24"/>
        </w:rPr>
        <w:t>TSCC</w:t>
      </w:r>
      <w:r>
        <w:rPr>
          <w:rFonts w:ascii="Garamond" w:hAnsi="Garamond"/>
          <w:sz w:val="24"/>
          <w:szCs w:val="24"/>
        </w:rPr>
        <w:t>/Local High Schools/Donna Haddow w/ TSCC</w:t>
      </w:r>
    </w:p>
    <w:p w14:paraId="06014A89"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7A950B2F"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CDE, EDA, DOLA</w:t>
      </w:r>
    </w:p>
    <w:p w14:paraId="42DB0ABA" w14:textId="77777777" w:rsidR="00FE125D" w:rsidRPr="0033725E" w:rsidRDefault="00FE125D" w:rsidP="00FE125D">
      <w:pPr>
        <w:spacing w:after="0"/>
        <w:rPr>
          <w:rFonts w:ascii="Garamond" w:hAnsi="Garamond"/>
          <w:sz w:val="24"/>
          <w:szCs w:val="24"/>
        </w:rPr>
      </w:pPr>
    </w:p>
    <w:p w14:paraId="683756C3" w14:textId="77777777" w:rsidR="00FE125D" w:rsidRDefault="00FE125D" w:rsidP="00FE125D">
      <w:pPr>
        <w:spacing w:after="0"/>
        <w:rPr>
          <w:rFonts w:ascii="Garamond" w:hAnsi="Garamond"/>
          <w:b/>
          <w:bCs/>
          <w:sz w:val="28"/>
          <w:szCs w:val="28"/>
        </w:rPr>
      </w:pPr>
      <w:r w:rsidRPr="00395A2B">
        <w:rPr>
          <w:rFonts w:ascii="Garamond" w:hAnsi="Garamond"/>
          <w:b/>
          <w:bCs/>
          <w:color w:val="2F5496" w:themeColor="accent1" w:themeShade="BF"/>
          <w:sz w:val="28"/>
          <w:szCs w:val="28"/>
        </w:rPr>
        <w:t>Renewable Energy</w:t>
      </w:r>
    </w:p>
    <w:p w14:paraId="2E0864D6" w14:textId="77777777" w:rsidR="00FE125D" w:rsidRPr="003B2760" w:rsidRDefault="00FE125D" w:rsidP="00FE125D">
      <w:pPr>
        <w:spacing w:after="0"/>
        <w:rPr>
          <w:rFonts w:ascii="Garamond" w:hAnsi="Garamond"/>
          <w:b/>
          <w:bCs/>
          <w:sz w:val="28"/>
          <w:szCs w:val="28"/>
        </w:rPr>
      </w:pPr>
    </w:p>
    <w:p w14:paraId="13113219" w14:textId="77777777" w:rsidR="00FE125D" w:rsidRPr="00270D49" w:rsidRDefault="00FE125D" w:rsidP="00FE125D">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Solar Farm Expansion. </w:t>
      </w:r>
      <w:r w:rsidRPr="00270D49">
        <w:rPr>
          <w:rFonts w:ascii="Garamond" w:hAnsi="Garamond"/>
          <w:sz w:val="24"/>
          <w:szCs w:val="24"/>
        </w:rPr>
        <w:t xml:space="preserve">Two solar farms - North of </w:t>
      </w:r>
      <w:proofErr w:type="spellStart"/>
      <w:r w:rsidRPr="00270D49">
        <w:rPr>
          <w:rFonts w:ascii="Garamond" w:hAnsi="Garamond"/>
          <w:sz w:val="24"/>
          <w:szCs w:val="24"/>
        </w:rPr>
        <w:t>Hoehne</w:t>
      </w:r>
      <w:proofErr w:type="spellEnd"/>
      <w:r w:rsidRPr="00270D49">
        <w:rPr>
          <w:rFonts w:ascii="Garamond" w:hAnsi="Garamond"/>
          <w:sz w:val="24"/>
          <w:szCs w:val="24"/>
        </w:rPr>
        <w:t xml:space="preserve"> near Huerfano Las Animas County’s border, east of I-25</w:t>
      </w:r>
      <w:r w:rsidRPr="00270D49">
        <w:rPr>
          <w:rFonts w:ascii="Garamond" w:hAnsi="Garamond"/>
          <w:sz w:val="24"/>
          <w:szCs w:val="24"/>
        </w:rPr>
        <w:tab/>
      </w:r>
    </w:p>
    <w:p w14:paraId="15BBA015" w14:textId="77777777" w:rsidR="00FE125D" w:rsidRPr="007233AA" w:rsidRDefault="00FE125D" w:rsidP="00FE125D">
      <w:pPr>
        <w:spacing w:after="0"/>
        <w:rPr>
          <w:rFonts w:ascii="Garamond" w:hAnsi="Garamond"/>
          <w:i/>
          <w:iCs/>
          <w:sz w:val="24"/>
          <w:szCs w:val="24"/>
        </w:rPr>
      </w:pPr>
      <w:r w:rsidRPr="00C03A48">
        <w:rPr>
          <w:rFonts w:ascii="Garamond" w:hAnsi="Garamond"/>
          <w:sz w:val="24"/>
          <w:szCs w:val="24"/>
        </w:rPr>
        <w:t>Status of Project –</w:t>
      </w:r>
      <w:r>
        <w:rPr>
          <w:rFonts w:ascii="Garamond" w:hAnsi="Garamond"/>
          <w:sz w:val="24"/>
          <w:szCs w:val="24"/>
        </w:rPr>
        <w:t xml:space="preserve"> The San Isabel farm is complete. A second project is the Spanish Peaks solar farm. Construction set for 2022. </w:t>
      </w:r>
      <w:r w:rsidRPr="0063706E">
        <w:rPr>
          <w:rFonts w:ascii="Garamond" w:hAnsi="Garamond"/>
          <w:i/>
          <w:iCs/>
          <w:sz w:val="24"/>
          <w:szCs w:val="24"/>
        </w:rPr>
        <w:t xml:space="preserve">Another expansion of the Spanish </w:t>
      </w:r>
      <w:proofErr w:type="gramStart"/>
      <w:r w:rsidRPr="0063706E">
        <w:rPr>
          <w:rFonts w:ascii="Garamond" w:hAnsi="Garamond"/>
          <w:i/>
          <w:iCs/>
          <w:sz w:val="24"/>
          <w:szCs w:val="24"/>
        </w:rPr>
        <w:t>Peaks</w:t>
      </w:r>
      <w:proofErr w:type="gramEnd"/>
      <w:r w:rsidRPr="0063706E">
        <w:rPr>
          <w:rFonts w:ascii="Garamond" w:hAnsi="Garamond"/>
          <w:i/>
          <w:iCs/>
          <w:sz w:val="24"/>
          <w:szCs w:val="24"/>
        </w:rPr>
        <w:t xml:space="preserve"> farm is planned for 2024</w:t>
      </w:r>
      <w:r>
        <w:rPr>
          <w:rFonts w:ascii="Garamond" w:hAnsi="Garamond"/>
          <w:i/>
          <w:iCs/>
          <w:sz w:val="24"/>
          <w:szCs w:val="24"/>
        </w:rPr>
        <w:t>.</w:t>
      </w:r>
    </w:p>
    <w:p w14:paraId="59F9058B"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LAC/SIEA</w:t>
      </w:r>
    </w:p>
    <w:p w14:paraId="41567D03"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2E06BBED" w14:textId="77777777" w:rsidR="00FE125D" w:rsidRDefault="00FE125D" w:rsidP="00FE125D">
      <w:pPr>
        <w:spacing w:after="0"/>
        <w:rPr>
          <w:rFonts w:ascii="Garamond" w:hAnsi="Garamond" w:cs="Arial"/>
          <w:sz w:val="24"/>
          <w:szCs w:val="24"/>
        </w:rPr>
      </w:pPr>
      <w:r w:rsidRPr="00C03A48">
        <w:rPr>
          <w:rFonts w:ascii="Garamond" w:hAnsi="Garamond"/>
          <w:sz w:val="24"/>
          <w:szCs w:val="24"/>
        </w:rPr>
        <w:t xml:space="preserve">Funding Options – </w:t>
      </w:r>
      <w:r>
        <w:rPr>
          <w:rFonts w:ascii="Garamond" w:hAnsi="Garamond" w:cs="Arial"/>
          <w:sz w:val="24"/>
          <w:szCs w:val="24"/>
        </w:rPr>
        <w:t>SIEA</w:t>
      </w:r>
    </w:p>
    <w:p w14:paraId="536432C9" w14:textId="77777777" w:rsidR="00FE125D" w:rsidRDefault="00FE125D" w:rsidP="00FE125D">
      <w:pPr>
        <w:spacing w:after="0"/>
        <w:rPr>
          <w:rFonts w:ascii="Garamond" w:hAnsi="Garamond"/>
          <w:sz w:val="24"/>
          <w:szCs w:val="24"/>
        </w:rPr>
      </w:pPr>
    </w:p>
    <w:p w14:paraId="45FD31FE" w14:textId="77777777" w:rsidR="00FE125D" w:rsidRPr="0054685C" w:rsidRDefault="00FE125D" w:rsidP="00FE125D">
      <w:pPr>
        <w:spacing w:after="0"/>
        <w:rPr>
          <w:rFonts w:ascii="Garamond" w:hAnsi="Garamond"/>
          <w:i/>
          <w:iCs/>
          <w:color w:val="FF0000"/>
          <w:sz w:val="24"/>
          <w:szCs w:val="24"/>
        </w:rPr>
      </w:pPr>
      <w:r>
        <w:rPr>
          <w:rFonts w:ascii="Garamond" w:hAnsi="Garamond"/>
          <w:sz w:val="24"/>
          <w:szCs w:val="24"/>
        </w:rPr>
        <w:t xml:space="preserve">Project- </w:t>
      </w:r>
      <w:r w:rsidRPr="0054685C">
        <w:rPr>
          <w:rFonts w:ascii="Garamond" w:hAnsi="Garamond"/>
          <w:b/>
          <w:bCs/>
          <w:sz w:val="24"/>
          <w:szCs w:val="24"/>
        </w:rPr>
        <w:t>Burro Canyon</w:t>
      </w:r>
      <w:r>
        <w:rPr>
          <w:rFonts w:ascii="Garamond" w:hAnsi="Garamond"/>
          <w:sz w:val="24"/>
          <w:szCs w:val="24"/>
        </w:rPr>
        <w:t xml:space="preserve"> </w:t>
      </w:r>
      <w:r>
        <w:rPr>
          <w:rFonts w:ascii="Garamond" w:hAnsi="Garamond"/>
          <w:b/>
          <w:bCs/>
          <w:sz w:val="24"/>
          <w:szCs w:val="24"/>
        </w:rPr>
        <w:t xml:space="preserve">Geothermal Development West of Trinidad. </w:t>
      </w:r>
    </w:p>
    <w:p w14:paraId="1D73C979"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7E04E585" w14:textId="77777777" w:rsidR="00FE125D" w:rsidRPr="00BC579D"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Public/Private: TSCC and Evergreen Natural Resources</w:t>
      </w:r>
    </w:p>
    <w:p w14:paraId="1CE612DC"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N/A</w:t>
      </w:r>
    </w:p>
    <w:p w14:paraId="416E38FF" w14:textId="77777777" w:rsidR="00FE125D" w:rsidRPr="00BC579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DOE, EDA, DOLA</w:t>
      </w:r>
    </w:p>
    <w:p w14:paraId="3C8D5585" w14:textId="77777777" w:rsidR="00FE125D" w:rsidRPr="00C03A48" w:rsidRDefault="00FE125D" w:rsidP="00FE125D">
      <w:pPr>
        <w:spacing w:after="0"/>
        <w:rPr>
          <w:rFonts w:ascii="Garamond" w:hAnsi="Garamond"/>
          <w:b/>
          <w:bCs/>
          <w:sz w:val="28"/>
          <w:szCs w:val="28"/>
        </w:rPr>
      </w:pPr>
    </w:p>
    <w:p w14:paraId="1516A2B7" w14:textId="77777777" w:rsidR="00FE125D" w:rsidRPr="00395A2B" w:rsidRDefault="00FE125D" w:rsidP="00FE125D">
      <w:pPr>
        <w:spacing w:after="0"/>
        <w:rPr>
          <w:rFonts w:ascii="Garamond" w:hAnsi="Garamond"/>
          <w:b/>
          <w:bCs/>
          <w:color w:val="2F5496" w:themeColor="accent1" w:themeShade="BF"/>
          <w:sz w:val="28"/>
          <w:szCs w:val="28"/>
        </w:rPr>
      </w:pPr>
      <w:r w:rsidRPr="00395A2B">
        <w:rPr>
          <w:rFonts w:ascii="Garamond" w:hAnsi="Garamond"/>
          <w:b/>
          <w:bCs/>
          <w:color w:val="2F5496" w:themeColor="accent1" w:themeShade="BF"/>
          <w:sz w:val="28"/>
          <w:szCs w:val="28"/>
        </w:rPr>
        <w:t>Recreation and Tourism</w:t>
      </w:r>
    </w:p>
    <w:p w14:paraId="206D0054" w14:textId="77777777" w:rsidR="00FE125D" w:rsidRDefault="00FE125D" w:rsidP="00FE125D">
      <w:pPr>
        <w:spacing w:after="0"/>
        <w:rPr>
          <w:rFonts w:ascii="Garamond" w:hAnsi="Garamond"/>
          <w:sz w:val="24"/>
          <w:szCs w:val="24"/>
        </w:rPr>
      </w:pPr>
    </w:p>
    <w:p w14:paraId="10B252B0" w14:textId="77777777" w:rsidR="00FE125D" w:rsidRPr="00980BFF" w:rsidRDefault="00FE125D" w:rsidP="00FE125D">
      <w:pPr>
        <w:spacing w:after="0"/>
        <w:rPr>
          <w:rFonts w:ascii="Garamond" w:hAnsi="Garamond"/>
          <w:i/>
          <w:iCs/>
          <w:sz w:val="24"/>
          <w:szCs w:val="24"/>
        </w:rPr>
      </w:pPr>
      <w:r>
        <w:rPr>
          <w:rFonts w:ascii="Garamond" w:hAnsi="Garamond"/>
          <w:sz w:val="24"/>
          <w:szCs w:val="24"/>
        </w:rPr>
        <w:t>Project –</w:t>
      </w:r>
      <w:r w:rsidRPr="00323007">
        <w:rPr>
          <w:rFonts w:ascii="Garamond" w:hAnsi="Garamond"/>
          <w:b/>
          <w:bCs/>
          <w:sz w:val="24"/>
          <w:szCs w:val="24"/>
        </w:rPr>
        <w:t xml:space="preserve"> </w:t>
      </w:r>
      <w:r>
        <w:rPr>
          <w:rFonts w:ascii="Garamond" w:hAnsi="Garamond"/>
          <w:b/>
          <w:bCs/>
          <w:sz w:val="24"/>
          <w:szCs w:val="24"/>
        </w:rPr>
        <w:t xml:space="preserve">Access to BLM/State Land </w:t>
      </w:r>
      <w:r>
        <w:rPr>
          <w:rFonts w:ascii="Garamond" w:hAnsi="Garamond"/>
          <w:sz w:val="24"/>
          <w:szCs w:val="24"/>
        </w:rPr>
        <w:t>– BLM land is (landlocked) surrounded by private and state park land adjacent to</w:t>
      </w:r>
      <w:r w:rsidRPr="00270D49">
        <w:rPr>
          <w:rFonts w:ascii="Garamond" w:hAnsi="Garamond"/>
          <w:sz w:val="24"/>
          <w:szCs w:val="24"/>
        </w:rPr>
        <w:t xml:space="preserve"> Fisher’s Peak State Park</w:t>
      </w:r>
      <w:r>
        <w:rPr>
          <w:rFonts w:ascii="Garamond" w:hAnsi="Garamond"/>
          <w:sz w:val="24"/>
          <w:szCs w:val="24"/>
        </w:rPr>
        <w:t>. Access is needed</w:t>
      </w:r>
      <w:r w:rsidRPr="00270D49">
        <w:rPr>
          <w:rFonts w:ascii="Garamond" w:hAnsi="Garamond"/>
          <w:sz w:val="24"/>
          <w:szCs w:val="24"/>
        </w:rPr>
        <w:t xml:space="preserve"> for </w:t>
      </w:r>
      <w:r>
        <w:rPr>
          <w:rFonts w:ascii="Garamond" w:hAnsi="Garamond"/>
          <w:sz w:val="24"/>
          <w:szCs w:val="24"/>
        </w:rPr>
        <w:t>e</w:t>
      </w:r>
      <w:r w:rsidRPr="00270D49">
        <w:rPr>
          <w:rFonts w:ascii="Garamond" w:hAnsi="Garamond"/>
          <w:sz w:val="24"/>
          <w:szCs w:val="24"/>
        </w:rPr>
        <w:t xml:space="preserve">xpanded </w:t>
      </w:r>
      <w:r>
        <w:rPr>
          <w:rFonts w:ascii="Garamond" w:hAnsi="Garamond"/>
          <w:sz w:val="24"/>
          <w:szCs w:val="24"/>
        </w:rPr>
        <w:t>r</w:t>
      </w:r>
      <w:r w:rsidRPr="00270D49">
        <w:rPr>
          <w:rFonts w:ascii="Garamond" w:hAnsi="Garamond"/>
          <w:sz w:val="24"/>
          <w:szCs w:val="24"/>
        </w:rPr>
        <w:t>ecreation/</w:t>
      </w:r>
      <w:r>
        <w:rPr>
          <w:rFonts w:ascii="Garamond" w:hAnsi="Garamond"/>
          <w:sz w:val="24"/>
          <w:szCs w:val="24"/>
        </w:rPr>
        <w:t>c</w:t>
      </w:r>
      <w:r w:rsidRPr="00270D49">
        <w:rPr>
          <w:rFonts w:ascii="Garamond" w:hAnsi="Garamond"/>
          <w:sz w:val="24"/>
          <w:szCs w:val="24"/>
        </w:rPr>
        <w:t xml:space="preserve">amping/ATV/OHV </w:t>
      </w:r>
      <w:r>
        <w:rPr>
          <w:rFonts w:ascii="Garamond" w:hAnsi="Garamond"/>
          <w:sz w:val="24"/>
          <w:szCs w:val="24"/>
        </w:rPr>
        <w:t>t</w:t>
      </w:r>
      <w:r w:rsidRPr="00270D49">
        <w:rPr>
          <w:rFonts w:ascii="Garamond" w:hAnsi="Garamond"/>
          <w:sz w:val="24"/>
          <w:szCs w:val="24"/>
        </w:rPr>
        <w:t>rails.</w:t>
      </w:r>
      <w:r>
        <w:rPr>
          <w:rFonts w:ascii="Garamond" w:hAnsi="Garamond"/>
          <w:b/>
          <w:bCs/>
          <w:sz w:val="24"/>
          <w:szCs w:val="24"/>
        </w:rPr>
        <w:t xml:space="preserve"> </w:t>
      </w:r>
    </w:p>
    <w:p w14:paraId="241AD7F2"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lastRenderedPageBreak/>
        <w:t>Status of Project –</w:t>
      </w:r>
      <w:r>
        <w:rPr>
          <w:rFonts w:ascii="Garamond" w:hAnsi="Garamond"/>
          <w:sz w:val="24"/>
          <w:szCs w:val="24"/>
        </w:rPr>
        <w:t xml:space="preserve"> Conceptual</w:t>
      </w:r>
    </w:p>
    <w:p w14:paraId="34DB269F"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LAC and City of Trinidad (Jared Chatterley)</w:t>
      </w:r>
    </w:p>
    <w:p w14:paraId="56657515" w14:textId="77777777" w:rsidR="00FE125D" w:rsidRPr="000442DD" w:rsidRDefault="00FE125D" w:rsidP="00FE125D">
      <w:pPr>
        <w:spacing w:after="0"/>
        <w:rPr>
          <w:rFonts w:ascii="Garamond" w:hAnsi="Garamond"/>
          <w:i/>
          <w:iCs/>
          <w:sz w:val="24"/>
          <w:szCs w:val="24"/>
        </w:rPr>
      </w:pPr>
      <w:r w:rsidRPr="00C03A48">
        <w:rPr>
          <w:rFonts w:ascii="Garamond" w:hAnsi="Garamond"/>
          <w:sz w:val="24"/>
          <w:szCs w:val="24"/>
        </w:rPr>
        <w:t>Project Cost Estimate –</w:t>
      </w:r>
      <w:r>
        <w:rPr>
          <w:rFonts w:ascii="Garamond" w:hAnsi="Garamond"/>
          <w:sz w:val="24"/>
          <w:szCs w:val="24"/>
        </w:rPr>
        <w:t xml:space="preserve"> N/A </w:t>
      </w:r>
      <w:r>
        <w:rPr>
          <w:rFonts w:ascii="Garamond" w:hAnsi="Garamond"/>
          <w:i/>
          <w:iCs/>
          <w:sz w:val="24"/>
          <w:szCs w:val="24"/>
        </w:rPr>
        <w:t>(Could involve a land trade or purchase)</w:t>
      </w:r>
    </w:p>
    <w:p w14:paraId="0D497FDF"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OEDIT, EDA, DOLA</w:t>
      </w:r>
    </w:p>
    <w:p w14:paraId="57BB4E4D" w14:textId="77777777" w:rsidR="00FE125D" w:rsidRDefault="00FE125D" w:rsidP="00FE125D">
      <w:pPr>
        <w:spacing w:after="0"/>
        <w:rPr>
          <w:rFonts w:ascii="Garamond" w:hAnsi="Garamond"/>
          <w:sz w:val="24"/>
          <w:szCs w:val="24"/>
        </w:rPr>
      </w:pPr>
    </w:p>
    <w:p w14:paraId="47B7B3F8" w14:textId="77777777" w:rsidR="00FE125D" w:rsidRPr="00270D49" w:rsidRDefault="00FE125D" w:rsidP="00FE125D">
      <w:pPr>
        <w:spacing w:after="0"/>
        <w:rPr>
          <w:rFonts w:ascii="Garamond" w:hAnsi="Garamond"/>
          <w:i/>
          <w:iCs/>
          <w:sz w:val="24"/>
          <w:szCs w:val="24"/>
        </w:rPr>
      </w:pPr>
      <w:r>
        <w:rPr>
          <w:rFonts w:ascii="Garamond" w:hAnsi="Garamond"/>
          <w:sz w:val="24"/>
          <w:szCs w:val="24"/>
        </w:rPr>
        <w:t>Project –</w:t>
      </w:r>
      <w:r w:rsidRPr="00323007">
        <w:rPr>
          <w:rFonts w:ascii="Garamond" w:hAnsi="Garamond"/>
          <w:b/>
          <w:bCs/>
          <w:sz w:val="24"/>
          <w:szCs w:val="24"/>
        </w:rPr>
        <w:t xml:space="preserve"> </w:t>
      </w:r>
      <w:r>
        <w:rPr>
          <w:rFonts w:ascii="Garamond" w:hAnsi="Garamond"/>
          <w:b/>
          <w:bCs/>
          <w:sz w:val="24"/>
          <w:szCs w:val="24"/>
        </w:rPr>
        <w:t xml:space="preserve">Simpson’s Rest – Road Improvements, Signage/Parking/Picnicking/Safety and Security Measures (fencing/cameras).  </w:t>
      </w:r>
      <w:r>
        <w:rPr>
          <w:rFonts w:ascii="Garamond" w:hAnsi="Garamond"/>
          <w:sz w:val="24"/>
          <w:szCs w:val="24"/>
        </w:rPr>
        <w:t xml:space="preserve">Note: it is possible this area will become a </w:t>
      </w:r>
      <w:proofErr w:type="gramStart"/>
      <w:r>
        <w:rPr>
          <w:rFonts w:ascii="Garamond" w:hAnsi="Garamond"/>
          <w:sz w:val="24"/>
          <w:szCs w:val="24"/>
        </w:rPr>
        <w:t>County</w:t>
      </w:r>
      <w:proofErr w:type="gramEnd"/>
      <w:r>
        <w:rPr>
          <w:rFonts w:ascii="Garamond" w:hAnsi="Garamond"/>
          <w:sz w:val="24"/>
          <w:szCs w:val="24"/>
        </w:rPr>
        <w:t xml:space="preserve"> rock climbing Park.</w:t>
      </w:r>
    </w:p>
    <w:p w14:paraId="6D7FFC52" w14:textId="77777777" w:rsidR="00FE125D" w:rsidRPr="007C70A6"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61FFBDB6" w14:textId="77777777" w:rsidR="00FE125D" w:rsidRPr="007C70A6" w:rsidRDefault="00FE125D" w:rsidP="00FE125D">
      <w:pPr>
        <w:spacing w:after="0"/>
        <w:rPr>
          <w:rFonts w:ascii="Garamond" w:hAnsi="Garamond"/>
          <w:sz w:val="24"/>
          <w:szCs w:val="24"/>
        </w:rPr>
      </w:pPr>
      <w:r w:rsidRPr="007C70A6">
        <w:rPr>
          <w:rFonts w:ascii="Garamond" w:hAnsi="Garamond"/>
          <w:sz w:val="24"/>
          <w:szCs w:val="24"/>
        </w:rPr>
        <w:t xml:space="preserve">Lead – </w:t>
      </w:r>
      <w:r>
        <w:rPr>
          <w:rFonts w:ascii="Garamond" w:hAnsi="Garamond"/>
          <w:sz w:val="24"/>
          <w:szCs w:val="24"/>
        </w:rPr>
        <w:t>City of Trinidad (Jared Chatterley)</w:t>
      </w:r>
    </w:p>
    <w:p w14:paraId="2B1DECEC"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616F29A"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p>
    <w:p w14:paraId="2965C1C2" w14:textId="77777777" w:rsidR="00FE125D" w:rsidRPr="007F4C98" w:rsidRDefault="00FE125D" w:rsidP="00FE125D">
      <w:pPr>
        <w:spacing w:after="0"/>
        <w:rPr>
          <w:rFonts w:ascii="Garamond" w:hAnsi="Garamond"/>
          <w:sz w:val="24"/>
          <w:szCs w:val="24"/>
        </w:rPr>
      </w:pPr>
    </w:p>
    <w:p w14:paraId="3FC6F1B7" w14:textId="77777777" w:rsidR="00FE125D" w:rsidRPr="00270D49" w:rsidRDefault="00FE125D" w:rsidP="00FE125D">
      <w:pPr>
        <w:spacing w:after="0"/>
        <w:rPr>
          <w:rFonts w:ascii="Garamond" w:hAnsi="Garamond"/>
          <w:sz w:val="24"/>
          <w:szCs w:val="24"/>
        </w:rPr>
      </w:pPr>
      <w:r>
        <w:rPr>
          <w:rFonts w:ascii="Garamond" w:hAnsi="Garamond"/>
          <w:sz w:val="24"/>
          <w:szCs w:val="24"/>
        </w:rPr>
        <w:t xml:space="preserve">Project – </w:t>
      </w:r>
      <w:r w:rsidRPr="005817B1">
        <w:rPr>
          <w:rFonts w:ascii="Garamond" w:hAnsi="Garamond"/>
          <w:b/>
          <w:bCs/>
          <w:sz w:val="24"/>
          <w:szCs w:val="24"/>
        </w:rPr>
        <w:t>Las Animas</w:t>
      </w:r>
      <w:r>
        <w:rPr>
          <w:rFonts w:ascii="Garamond" w:hAnsi="Garamond"/>
          <w:sz w:val="24"/>
          <w:szCs w:val="24"/>
        </w:rPr>
        <w:t xml:space="preserve"> </w:t>
      </w:r>
      <w:r w:rsidRPr="00B962A1">
        <w:rPr>
          <w:rFonts w:ascii="Garamond" w:hAnsi="Garamond"/>
          <w:b/>
          <w:bCs/>
          <w:sz w:val="24"/>
          <w:szCs w:val="24"/>
        </w:rPr>
        <w:t>Fairgrounds Improvements</w:t>
      </w:r>
      <w:r>
        <w:rPr>
          <w:rFonts w:ascii="Garamond" w:hAnsi="Garamond"/>
          <w:b/>
          <w:bCs/>
          <w:sz w:val="24"/>
          <w:szCs w:val="24"/>
        </w:rPr>
        <w:t xml:space="preserve">: </w:t>
      </w:r>
      <w:r w:rsidRPr="00270D49">
        <w:rPr>
          <w:rFonts w:ascii="Garamond" w:hAnsi="Garamond"/>
          <w:sz w:val="24"/>
          <w:szCs w:val="24"/>
        </w:rPr>
        <w:t xml:space="preserve">Grandstand/ADA Walkways. Develop: Playing Fields/Camping Area/Commercial Kitchen/Events Center (small), Pavilions/Bike Lane/Trail to Simpson’s Rest. </w:t>
      </w:r>
    </w:p>
    <w:p w14:paraId="4E33C2D6"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CU Boulder study near completion using DOLA grant. </w:t>
      </w:r>
    </w:p>
    <w:p w14:paraId="32C65EEA"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 xml:space="preserve">LAC/Phi </w:t>
      </w:r>
      <w:proofErr w:type="spellStart"/>
      <w:r>
        <w:rPr>
          <w:rFonts w:ascii="Garamond" w:hAnsi="Garamond"/>
          <w:sz w:val="24"/>
          <w:szCs w:val="24"/>
        </w:rPr>
        <w:t>Dorenkamp</w:t>
      </w:r>
      <w:proofErr w:type="spellEnd"/>
    </w:p>
    <w:p w14:paraId="7F34024F" w14:textId="77777777" w:rsidR="00FE125D"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09497F99"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DOLA, EDA, USDA</w:t>
      </w:r>
    </w:p>
    <w:p w14:paraId="63B0BD76" w14:textId="77777777" w:rsidR="00FE125D" w:rsidRDefault="00FE125D" w:rsidP="00FE125D">
      <w:pPr>
        <w:spacing w:after="0"/>
        <w:rPr>
          <w:rFonts w:ascii="Garamond" w:hAnsi="Garamond"/>
          <w:sz w:val="24"/>
          <w:szCs w:val="24"/>
        </w:rPr>
      </w:pPr>
    </w:p>
    <w:p w14:paraId="0E615081" w14:textId="77777777" w:rsidR="00FE125D" w:rsidRPr="00834E34" w:rsidRDefault="00FE125D" w:rsidP="00FE125D">
      <w:pPr>
        <w:spacing w:after="0"/>
        <w:rPr>
          <w:rFonts w:ascii="Garamond" w:hAnsi="Garamond"/>
          <w:sz w:val="24"/>
          <w:szCs w:val="24"/>
        </w:rPr>
      </w:pPr>
      <w:r>
        <w:rPr>
          <w:rFonts w:ascii="Garamond" w:hAnsi="Garamond"/>
          <w:sz w:val="24"/>
          <w:szCs w:val="24"/>
        </w:rPr>
        <w:t>Project –</w:t>
      </w:r>
      <w:r>
        <w:rPr>
          <w:rFonts w:ascii="Garamond" w:hAnsi="Garamond"/>
          <w:b/>
          <w:bCs/>
          <w:sz w:val="24"/>
          <w:szCs w:val="24"/>
        </w:rPr>
        <w:t xml:space="preserve"> Water Park </w:t>
      </w:r>
      <w:r>
        <w:rPr>
          <w:rFonts w:ascii="Garamond" w:hAnsi="Garamond"/>
          <w:sz w:val="24"/>
          <w:szCs w:val="24"/>
        </w:rPr>
        <w:t>– The city wants to build a water park as a tourist attraction and to benefit the local population.</w:t>
      </w:r>
    </w:p>
    <w:p w14:paraId="465A2946"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0BEE360E"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Trinidad/Jared Chatterley</w:t>
      </w:r>
    </w:p>
    <w:p w14:paraId="4C9C5F79"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26077B20"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DOLA, GOCO</w:t>
      </w:r>
    </w:p>
    <w:p w14:paraId="080B501F" w14:textId="77777777" w:rsidR="00FE125D" w:rsidRDefault="00FE125D" w:rsidP="00FE125D">
      <w:pPr>
        <w:spacing w:after="0"/>
        <w:rPr>
          <w:rFonts w:ascii="Garamond" w:hAnsi="Garamond"/>
          <w:sz w:val="24"/>
          <w:szCs w:val="24"/>
        </w:rPr>
      </w:pPr>
    </w:p>
    <w:p w14:paraId="350D7267" w14:textId="77777777" w:rsidR="00FE125D" w:rsidRPr="00834E34" w:rsidRDefault="00FE125D" w:rsidP="00FE125D">
      <w:pPr>
        <w:spacing w:after="0"/>
        <w:rPr>
          <w:rFonts w:ascii="Garamond" w:hAnsi="Garamond"/>
          <w:sz w:val="24"/>
          <w:szCs w:val="24"/>
        </w:rPr>
      </w:pPr>
      <w:r>
        <w:rPr>
          <w:rFonts w:ascii="Garamond" w:hAnsi="Garamond"/>
          <w:sz w:val="24"/>
          <w:szCs w:val="24"/>
        </w:rPr>
        <w:t>Project –</w:t>
      </w:r>
      <w:r>
        <w:rPr>
          <w:rFonts w:ascii="Garamond" w:hAnsi="Garamond"/>
          <w:b/>
          <w:bCs/>
          <w:sz w:val="24"/>
          <w:szCs w:val="24"/>
        </w:rPr>
        <w:t xml:space="preserve"> River Walk</w:t>
      </w:r>
      <w:r>
        <w:rPr>
          <w:rFonts w:ascii="Garamond" w:hAnsi="Garamond"/>
          <w:sz w:val="24"/>
          <w:szCs w:val="24"/>
        </w:rPr>
        <w:t xml:space="preserve"> – The city wants to build a river walk as a tourist attraction and to benefit the local population.</w:t>
      </w:r>
    </w:p>
    <w:p w14:paraId="5FEABBA6"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4B2DAE2A"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Trinidad/Jared Chatterley along with: Jeff Shumaker with Greenway and Julie Knudson with Purgatory Partners (Water Shed Conservancy)</w:t>
      </w:r>
    </w:p>
    <w:p w14:paraId="327F5973"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A976299"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 xml:space="preserve">GOCO, DOLA </w:t>
      </w:r>
    </w:p>
    <w:p w14:paraId="7CAE6EE8" w14:textId="77777777" w:rsidR="00FE125D" w:rsidRDefault="00FE125D" w:rsidP="00FE125D">
      <w:pPr>
        <w:spacing w:after="0"/>
        <w:rPr>
          <w:rFonts w:ascii="Garamond" w:hAnsi="Garamond"/>
          <w:sz w:val="24"/>
          <w:szCs w:val="24"/>
        </w:rPr>
      </w:pPr>
    </w:p>
    <w:p w14:paraId="4AE1A6A1" w14:textId="77777777" w:rsidR="00FE125D" w:rsidRPr="000F4F49" w:rsidRDefault="00FE125D" w:rsidP="00FE125D">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Remodel/Rehab Former Trinidad Water Works Building, Turning it into an Outdoor Recreation Center. </w:t>
      </w:r>
      <w:r>
        <w:rPr>
          <w:rFonts w:ascii="Garamond" w:hAnsi="Garamond"/>
          <w:sz w:val="24"/>
          <w:szCs w:val="24"/>
        </w:rPr>
        <w:t xml:space="preserve"> This vacant structure is the second oldest in Trinidad. Exterior has been restored but not the interior. The building is situated directly adjacent to a city park and the proposed River walk.</w:t>
      </w:r>
    </w:p>
    <w:p w14:paraId="4DC23B24"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w:t>
      </w:r>
    </w:p>
    <w:p w14:paraId="2F63A6F3"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Trinidad/Jared Chatterley</w:t>
      </w:r>
    </w:p>
    <w:p w14:paraId="1D088E13"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C3F218D"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GOCO, History Colorado, City Funds</w:t>
      </w:r>
    </w:p>
    <w:p w14:paraId="4CF71655" w14:textId="77777777" w:rsidR="00FE125D" w:rsidRDefault="00FE125D" w:rsidP="00FE125D">
      <w:pPr>
        <w:spacing w:after="0"/>
        <w:rPr>
          <w:rFonts w:ascii="Garamond" w:hAnsi="Garamond"/>
          <w:sz w:val="24"/>
          <w:szCs w:val="24"/>
        </w:rPr>
      </w:pPr>
    </w:p>
    <w:p w14:paraId="3E209B50" w14:textId="77777777" w:rsidR="00FE125D" w:rsidRPr="00395A2B" w:rsidRDefault="00FE125D" w:rsidP="00FE125D">
      <w:pPr>
        <w:spacing w:after="0"/>
        <w:rPr>
          <w:rFonts w:ascii="Garamond" w:hAnsi="Garamond"/>
          <w:b/>
          <w:bCs/>
          <w:color w:val="2F5496" w:themeColor="accent1" w:themeShade="BF"/>
          <w:sz w:val="28"/>
          <w:szCs w:val="28"/>
        </w:rPr>
      </w:pPr>
      <w:r w:rsidRPr="00395A2B">
        <w:rPr>
          <w:rFonts w:ascii="Garamond" w:hAnsi="Garamond"/>
          <w:b/>
          <w:bCs/>
          <w:color w:val="2F5496" w:themeColor="accent1" w:themeShade="BF"/>
          <w:sz w:val="28"/>
          <w:szCs w:val="28"/>
        </w:rPr>
        <w:lastRenderedPageBreak/>
        <w:t>Health Care/Public Health/ Mental Health</w:t>
      </w:r>
    </w:p>
    <w:p w14:paraId="03F31D24" w14:textId="77777777" w:rsidR="00FE125D" w:rsidRDefault="00FE125D" w:rsidP="00FE125D">
      <w:pPr>
        <w:spacing w:after="0"/>
        <w:rPr>
          <w:rFonts w:ascii="Garamond" w:hAnsi="Garamond"/>
          <w:sz w:val="24"/>
          <w:szCs w:val="24"/>
        </w:rPr>
      </w:pPr>
    </w:p>
    <w:p w14:paraId="20B18FB9" w14:textId="77777777" w:rsidR="00FE125D" w:rsidRPr="00834E34" w:rsidRDefault="00FE125D" w:rsidP="00FE125D">
      <w:pPr>
        <w:spacing w:after="0"/>
        <w:rPr>
          <w:rFonts w:ascii="Garamond" w:hAnsi="Garamond"/>
          <w:color w:val="FF0000"/>
          <w:sz w:val="24"/>
          <w:szCs w:val="24"/>
        </w:rPr>
      </w:pPr>
      <w:r>
        <w:rPr>
          <w:rFonts w:ascii="Garamond" w:hAnsi="Garamond"/>
          <w:sz w:val="24"/>
          <w:szCs w:val="24"/>
        </w:rPr>
        <w:t>Project –</w:t>
      </w:r>
      <w:r>
        <w:rPr>
          <w:rFonts w:ascii="Garamond" w:hAnsi="Garamond"/>
          <w:b/>
          <w:bCs/>
          <w:sz w:val="24"/>
          <w:szCs w:val="24"/>
        </w:rPr>
        <w:t xml:space="preserve"> Mental Health/Substance Abuse and Treatment Facility. </w:t>
      </w:r>
      <w:r w:rsidRPr="00834E34">
        <w:rPr>
          <w:rFonts w:ascii="Garamond" w:hAnsi="Garamond"/>
          <w:sz w:val="24"/>
          <w:szCs w:val="24"/>
        </w:rPr>
        <w:t>Significant</w:t>
      </w:r>
      <w:r>
        <w:rPr>
          <w:rFonts w:ascii="Garamond" w:hAnsi="Garamond"/>
          <w:sz w:val="24"/>
          <w:szCs w:val="24"/>
        </w:rPr>
        <w:t xml:space="preserve"> substance abuse issues plague the area. A medical detox facility is needed along with short and long-term treatment. (</w:t>
      </w:r>
      <w:r w:rsidRPr="00834E34">
        <w:rPr>
          <w:rFonts w:ascii="Garamond" w:hAnsi="Garamond"/>
          <w:sz w:val="24"/>
          <w:szCs w:val="24"/>
        </w:rPr>
        <w:t xml:space="preserve">Could be Bi-County and Located in Huerfano i.e., Lathrop Park Youth Camp Facility.) </w:t>
      </w:r>
    </w:p>
    <w:p w14:paraId="56E37509"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6F0DC963" w14:textId="77777777" w:rsidR="00FE125D" w:rsidRPr="00DE405C" w:rsidRDefault="00FE125D" w:rsidP="00FE125D">
      <w:pPr>
        <w:spacing w:after="0"/>
        <w:rPr>
          <w:rFonts w:ascii="Garamond" w:hAnsi="Garamond"/>
          <w:sz w:val="24"/>
          <w:szCs w:val="24"/>
        </w:rPr>
      </w:pPr>
      <w:r w:rsidRPr="00DE405C">
        <w:rPr>
          <w:rFonts w:ascii="Garamond" w:hAnsi="Garamond"/>
          <w:sz w:val="24"/>
          <w:szCs w:val="24"/>
        </w:rPr>
        <w:t>Lead – Hue</w:t>
      </w:r>
      <w:r>
        <w:rPr>
          <w:rFonts w:ascii="Garamond" w:hAnsi="Garamond"/>
          <w:sz w:val="24"/>
          <w:szCs w:val="24"/>
        </w:rPr>
        <w:t>r</w:t>
      </w:r>
      <w:r w:rsidRPr="00DE405C">
        <w:rPr>
          <w:rFonts w:ascii="Garamond" w:hAnsi="Garamond"/>
          <w:sz w:val="24"/>
          <w:szCs w:val="24"/>
        </w:rPr>
        <w:t>fano/Las Animas Bi-County He</w:t>
      </w:r>
      <w:r>
        <w:rPr>
          <w:rFonts w:ascii="Garamond" w:hAnsi="Garamond"/>
          <w:sz w:val="24"/>
          <w:szCs w:val="24"/>
        </w:rPr>
        <w:t>alth Dept. and private sector.</w:t>
      </w:r>
    </w:p>
    <w:p w14:paraId="7EF3C31D"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8911BF4"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CDPHE, DOLA, EDA, DHS, Private</w:t>
      </w:r>
    </w:p>
    <w:p w14:paraId="21EA598D" w14:textId="77777777" w:rsidR="00FE125D" w:rsidRDefault="00FE125D" w:rsidP="00FE125D">
      <w:pPr>
        <w:spacing w:after="0"/>
        <w:rPr>
          <w:rFonts w:ascii="Garamond" w:hAnsi="Garamond"/>
          <w:sz w:val="24"/>
          <w:szCs w:val="24"/>
        </w:rPr>
      </w:pPr>
    </w:p>
    <w:p w14:paraId="367A3E01" w14:textId="77777777" w:rsidR="00FE125D" w:rsidRPr="00395A2B" w:rsidRDefault="00FE125D" w:rsidP="00FE125D">
      <w:pPr>
        <w:spacing w:after="0"/>
        <w:rPr>
          <w:rFonts w:ascii="Garamond" w:hAnsi="Garamond"/>
          <w:b/>
          <w:bCs/>
          <w:color w:val="2F5496" w:themeColor="accent1" w:themeShade="BF"/>
          <w:sz w:val="28"/>
          <w:szCs w:val="28"/>
        </w:rPr>
      </w:pPr>
      <w:r w:rsidRPr="00395A2B">
        <w:rPr>
          <w:rFonts w:ascii="Garamond" w:hAnsi="Garamond"/>
          <w:b/>
          <w:bCs/>
          <w:color w:val="2F5496" w:themeColor="accent1" w:themeShade="BF"/>
          <w:sz w:val="28"/>
          <w:szCs w:val="28"/>
        </w:rPr>
        <w:t>Transportation</w:t>
      </w:r>
    </w:p>
    <w:p w14:paraId="0AA986A8" w14:textId="77777777" w:rsidR="00FE125D" w:rsidRDefault="00FE125D" w:rsidP="00FE125D">
      <w:pPr>
        <w:spacing w:after="0"/>
        <w:rPr>
          <w:rFonts w:ascii="Garamond" w:hAnsi="Garamond"/>
          <w:sz w:val="24"/>
          <w:szCs w:val="24"/>
        </w:rPr>
      </w:pPr>
    </w:p>
    <w:p w14:paraId="249F89CA" w14:textId="77777777" w:rsidR="00FE125D" w:rsidRPr="007F4C98" w:rsidRDefault="00FE125D" w:rsidP="00FE125D">
      <w:pPr>
        <w:spacing w:after="0"/>
        <w:rPr>
          <w:rFonts w:ascii="Garamond" w:hAnsi="Garamond"/>
          <w:sz w:val="24"/>
          <w:szCs w:val="24"/>
        </w:rPr>
      </w:pPr>
      <w:r>
        <w:rPr>
          <w:rFonts w:ascii="Garamond" w:hAnsi="Garamond"/>
          <w:sz w:val="24"/>
          <w:szCs w:val="24"/>
        </w:rPr>
        <w:t xml:space="preserve">Project – </w:t>
      </w:r>
      <w:r w:rsidRPr="000B7CC7">
        <w:rPr>
          <w:rFonts w:ascii="Garamond" w:hAnsi="Garamond"/>
          <w:b/>
          <w:bCs/>
          <w:sz w:val="24"/>
          <w:szCs w:val="24"/>
        </w:rPr>
        <w:t>Perry-Stokes Airport Paving</w:t>
      </w:r>
    </w:p>
    <w:p w14:paraId="1775CB0C" w14:textId="77777777" w:rsidR="00FE125D" w:rsidRPr="00DE405C" w:rsidRDefault="00FE125D" w:rsidP="00FE125D">
      <w:pPr>
        <w:spacing w:after="0"/>
        <w:rPr>
          <w:rFonts w:ascii="Garamond" w:hAnsi="Garamond"/>
          <w:sz w:val="24"/>
          <w:szCs w:val="24"/>
        </w:rPr>
      </w:pPr>
      <w:r w:rsidRPr="00C03A48">
        <w:rPr>
          <w:rFonts w:ascii="Garamond" w:hAnsi="Garamond"/>
          <w:sz w:val="24"/>
          <w:szCs w:val="24"/>
        </w:rPr>
        <w:t xml:space="preserve">Status of Project </w:t>
      </w:r>
      <w:r w:rsidRPr="002D5694">
        <w:rPr>
          <w:rFonts w:ascii="Garamond" w:hAnsi="Garamond"/>
          <w:sz w:val="24"/>
          <w:szCs w:val="24"/>
        </w:rPr>
        <w:t xml:space="preserve">– all preliminary work will be completed with County </w:t>
      </w:r>
      <w:r>
        <w:rPr>
          <w:rFonts w:ascii="Garamond" w:hAnsi="Garamond"/>
          <w:sz w:val="24"/>
          <w:szCs w:val="24"/>
        </w:rPr>
        <w:t>work</w:t>
      </w:r>
      <w:r w:rsidRPr="002D5694">
        <w:rPr>
          <w:rFonts w:ascii="Garamond" w:hAnsi="Garamond"/>
          <w:sz w:val="24"/>
          <w:szCs w:val="24"/>
        </w:rPr>
        <w:t>force; project</w:t>
      </w:r>
      <w:r>
        <w:t xml:space="preserve"> </w:t>
      </w:r>
      <w:r w:rsidRPr="00DE405C">
        <w:rPr>
          <w:rFonts w:ascii="Garamond" w:hAnsi="Garamond"/>
          <w:sz w:val="24"/>
          <w:szCs w:val="24"/>
        </w:rPr>
        <w:t>needs funds for the placement of asphalt in front of the hangars</w:t>
      </w:r>
    </w:p>
    <w:p w14:paraId="1CFB5BD6"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Las Animas County</w:t>
      </w:r>
    </w:p>
    <w:p w14:paraId="71FED75D"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r>
        <w:t>$277,000</w:t>
      </w:r>
    </w:p>
    <w:p w14:paraId="5898F495"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FAA, EDA - County will prep hangar sites for paving ($300,000 in kind contribution).</w:t>
      </w:r>
    </w:p>
    <w:p w14:paraId="7EEBE43F" w14:textId="77777777" w:rsidR="00FE125D" w:rsidRDefault="00FE125D" w:rsidP="00FE125D">
      <w:pPr>
        <w:spacing w:after="0"/>
        <w:rPr>
          <w:rFonts w:ascii="Garamond" w:hAnsi="Garamond"/>
          <w:sz w:val="24"/>
          <w:szCs w:val="24"/>
        </w:rPr>
      </w:pPr>
    </w:p>
    <w:p w14:paraId="3AA04936" w14:textId="77777777" w:rsidR="00FE125D" w:rsidRPr="00834E34" w:rsidRDefault="00FE125D" w:rsidP="00FE125D">
      <w:pPr>
        <w:spacing w:after="0"/>
        <w:rPr>
          <w:rFonts w:ascii="Garamond" w:hAnsi="Garamond"/>
          <w:sz w:val="24"/>
          <w:szCs w:val="24"/>
        </w:rPr>
      </w:pPr>
      <w:r w:rsidRPr="00866C74">
        <w:rPr>
          <w:rFonts w:ascii="Garamond" w:hAnsi="Garamond"/>
          <w:sz w:val="24"/>
          <w:szCs w:val="24"/>
        </w:rPr>
        <w:t>Project –</w:t>
      </w:r>
      <w:r w:rsidRPr="00866C74">
        <w:rPr>
          <w:rFonts w:ascii="Garamond" w:hAnsi="Garamond"/>
          <w:b/>
          <w:bCs/>
          <w:sz w:val="24"/>
          <w:szCs w:val="24"/>
        </w:rPr>
        <w:t xml:space="preserve"> LAC Passenger Rail Service – Front Range Rail/ SW</w:t>
      </w:r>
      <w:r>
        <w:rPr>
          <w:rFonts w:ascii="Garamond" w:hAnsi="Garamond"/>
          <w:b/>
          <w:bCs/>
          <w:sz w:val="24"/>
          <w:szCs w:val="24"/>
        </w:rPr>
        <w:t xml:space="preserve"> Chief. </w:t>
      </w:r>
      <w:r>
        <w:rPr>
          <w:rFonts w:ascii="Garamond" w:hAnsi="Garamond"/>
          <w:sz w:val="24"/>
          <w:szCs w:val="24"/>
        </w:rPr>
        <w:t>This is part of a state effort along the front range to develop a passenger rail from Wyoming to Pueblo and Trinidad. The SW Chief already runs through the area but may be rerouted as part of this project.</w:t>
      </w:r>
    </w:p>
    <w:p w14:paraId="32256E11"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Planning</w:t>
      </w:r>
    </w:p>
    <w:p w14:paraId="60FC46A9"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LAC</w:t>
      </w:r>
    </w:p>
    <w:p w14:paraId="492F9BFC"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427FDD2D" w14:textId="77777777" w:rsidR="00FE125D" w:rsidRPr="00C742FD" w:rsidRDefault="00FE125D" w:rsidP="00FE125D">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DOT, DOLA, EDA</w:t>
      </w:r>
    </w:p>
    <w:p w14:paraId="3E54DDE4" w14:textId="77777777" w:rsidR="00FE125D" w:rsidRDefault="00FE125D" w:rsidP="00FE125D">
      <w:pPr>
        <w:spacing w:after="0"/>
        <w:rPr>
          <w:rFonts w:ascii="Garamond" w:hAnsi="Garamond"/>
          <w:sz w:val="24"/>
          <w:szCs w:val="24"/>
        </w:rPr>
      </w:pPr>
    </w:p>
    <w:p w14:paraId="58D145CC" w14:textId="77777777" w:rsidR="00FE125D" w:rsidRPr="00F445C8" w:rsidRDefault="00FE125D" w:rsidP="00FE125D">
      <w:pPr>
        <w:spacing w:after="0"/>
        <w:rPr>
          <w:rFonts w:ascii="Garamond" w:hAnsi="Garamond"/>
          <w:b/>
          <w:bCs/>
          <w:sz w:val="28"/>
          <w:szCs w:val="28"/>
        </w:rPr>
      </w:pPr>
      <w:r w:rsidRPr="00395A2B">
        <w:rPr>
          <w:rFonts w:ascii="Garamond" w:hAnsi="Garamond"/>
          <w:b/>
          <w:bCs/>
          <w:color w:val="2F5496" w:themeColor="accent1" w:themeShade="BF"/>
          <w:sz w:val="28"/>
          <w:szCs w:val="28"/>
        </w:rPr>
        <w:t>Agriculture</w:t>
      </w:r>
    </w:p>
    <w:p w14:paraId="6F6F985F" w14:textId="77777777" w:rsidR="00FE125D" w:rsidRDefault="00FE125D" w:rsidP="00FE125D">
      <w:pPr>
        <w:spacing w:after="0"/>
        <w:rPr>
          <w:rFonts w:ascii="Garamond" w:hAnsi="Garamond"/>
          <w:sz w:val="24"/>
          <w:szCs w:val="24"/>
        </w:rPr>
      </w:pPr>
    </w:p>
    <w:p w14:paraId="2735589E" w14:textId="77777777" w:rsidR="00FE125D" w:rsidRPr="00834E34" w:rsidRDefault="00FE125D" w:rsidP="00FE125D">
      <w:pPr>
        <w:spacing w:after="0"/>
        <w:rPr>
          <w:rFonts w:ascii="Garamond" w:hAnsi="Garamond"/>
          <w:sz w:val="24"/>
          <w:szCs w:val="24"/>
        </w:rPr>
      </w:pPr>
      <w:r w:rsidRPr="00B651E6">
        <w:rPr>
          <w:rFonts w:ascii="Garamond" w:hAnsi="Garamond"/>
          <w:sz w:val="24"/>
          <w:szCs w:val="24"/>
        </w:rPr>
        <w:t xml:space="preserve">Project – </w:t>
      </w:r>
      <w:r>
        <w:rPr>
          <w:rFonts w:ascii="Garamond" w:hAnsi="Garamond"/>
          <w:b/>
          <w:bCs/>
          <w:sz w:val="24"/>
          <w:szCs w:val="24"/>
        </w:rPr>
        <w:t xml:space="preserve">LAC Meat Packing Processing Facility. </w:t>
      </w:r>
      <w:r>
        <w:rPr>
          <w:rFonts w:ascii="Garamond" w:hAnsi="Garamond"/>
          <w:sz w:val="24"/>
          <w:szCs w:val="24"/>
        </w:rPr>
        <w:t>The region lacks enough meat processing plants and there is a back log. Long distance travel for processing is also an issue.</w:t>
      </w:r>
    </w:p>
    <w:p w14:paraId="449572A6" w14:textId="77777777" w:rsidR="00FE125D" w:rsidRDefault="00FE125D" w:rsidP="00FE125D">
      <w:pPr>
        <w:spacing w:after="0"/>
        <w:rPr>
          <w:rFonts w:ascii="Garamond" w:hAnsi="Garamond"/>
          <w:sz w:val="24"/>
          <w:szCs w:val="24"/>
        </w:rPr>
      </w:pPr>
      <w:r>
        <w:rPr>
          <w:rFonts w:ascii="Garamond" w:hAnsi="Garamond"/>
          <w:sz w:val="24"/>
          <w:szCs w:val="24"/>
        </w:rPr>
        <w:t>Status of Project – Conceptual</w:t>
      </w:r>
    </w:p>
    <w:p w14:paraId="345C2E8F" w14:textId="77777777" w:rsidR="00FE125D" w:rsidRDefault="00FE125D" w:rsidP="00FE125D">
      <w:pPr>
        <w:spacing w:after="0"/>
        <w:rPr>
          <w:rFonts w:ascii="Garamond" w:hAnsi="Garamond"/>
          <w:sz w:val="24"/>
          <w:szCs w:val="24"/>
        </w:rPr>
      </w:pPr>
      <w:r>
        <w:rPr>
          <w:rFonts w:ascii="Garamond" w:hAnsi="Garamond"/>
          <w:sz w:val="24"/>
          <w:szCs w:val="24"/>
        </w:rPr>
        <w:t>Lead – Possible Ag Co-op and/or a regional approach</w:t>
      </w:r>
    </w:p>
    <w:p w14:paraId="4F72FF23" w14:textId="77777777" w:rsidR="00FE125D" w:rsidRDefault="00FE125D" w:rsidP="00FE125D">
      <w:pPr>
        <w:spacing w:after="0"/>
        <w:rPr>
          <w:rFonts w:ascii="Garamond" w:hAnsi="Garamond"/>
          <w:sz w:val="24"/>
          <w:szCs w:val="24"/>
        </w:rPr>
      </w:pPr>
      <w:r>
        <w:rPr>
          <w:rFonts w:ascii="Garamond" w:hAnsi="Garamond"/>
          <w:sz w:val="24"/>
          <w:szCs w:val="24"/>
        </w:rPr>
        <w:t>Project Cost Estimate – N/A</w:t>
      </w:r>
    </w:p>
    <w:p w14:paraId="09B2BDBB"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Funding Options – EDA, DOLA, USDA</w:t>
      </w:r>
    </w:p>
    <w:p w14:paraId="29256482" w14:textId="77777777" w:rsidR="00FE125D" w:rsidRDefault="00FE125D" w:rsidP="00FE125D">
      <w:pPr>
        <w:spacing w:after="0"/>
        <w:rPr>
          <w:rFonts w:ascii="Garamond" w:eastAsia="Times New Roman" w:hAnsi="Garamond"/>
          <w:sz w:val="24"/>
          <w:szCs w:val="24"/>
        </w:rPr>
      </w:pPr>
    </w:p>
    <w:p w14:paraId="1A8DA433" w14:textId="77777777" w:rsidR="00FE125D" w:rsidRPr="007233AA" w:rsidRDefault="00FE125D" w:rsidP="00FE125D">
      <w:pPr>
        <w:spacing w:after="0"/>
        <w:rPr>
          <w:rFonts w:ascii="Garamond" w:eastAsia="Times New Roman" w:hAnsi="Garamond"/>
          <w:sz w:val="24"/>
          <w:szCs w:val="24"/>
        </w:rPr>
      </w:pPr>
      <w:r w:rsidRPr="0073360D">
        <w:rPr>
          <w:rFonts w:ascii="Garamond" w:hAnsi="Garamond"/>
          <w:sz w:val="24"/>
          <w:szCs w:val="24"/>
        </w:rPr>
        <w:t xml:space="preserve">Project- </w:t>
      </w:r>
      <w:r>
        <w:rPr>
          <w:rFonts w:ascii="Garamond" w:hAnsi="Garamond"/>
          <w:b/>
          <w:bCs/>
          <w:sz w:val="24"/>
          <w:szCs w:val="24"/>
        </w:rPr>
        <w:t xml:space="preserve">LAC Rail to Houston. </w:t>
      </w:r>
      <w:r>
        <w:rPr>
          <w:rFonts w:ascii="Garamond" w:hAnsi="Garamond"/>
          <w:sz w:val="24"/>
          <w:szCs w:val="24"/>
        </w:rPr>
        <w:t>Plans are to ship coal from the New Elk Mine to ports in Houston. In turn, other commodities could also be shipped to and from Houston back the Las Animas County. Could be an opportunity for additional development of rail commerce.</w:t>
      </w:r>
    </w:p>
    <w:p w14:paraId="46E0EB41"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Status of Project – Conceptual/Planning</w:t>
      </w:r>
    </w:p>
    <w:p w14:paraId="3DADF554"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Lead – LAC BOCC</w:t>
      </w:r>
    </w:p>
    <w:p w14:paraId="55A973C0"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Project Cost Estimate – N/A</w:t>
      </w:r>
    </w:p>
    <w:p w14:paraId="60CA7D97" w14:textId="77777777" w:rsidR="00FE125D" w:rsidRPr="006C7DF4" w:rsidRDefault="00FE125D" w:rsidP="00FE125D">
      <w:pPr>
        <w:spacing w:after="0"/>
        <w:rPr>
          <w:rFonts w:ascii="Garamond" w:eastAsia="Times New Roman" w:hAnsi="Garamond"/>
          <w:sz w:val="24"/>
          <w:szCs w:val="24"/>
        </w:rPr>
      </w:pPr>
      <w:r>
        <w:rPr>
          <w:rFonts w:ascii="Garamond" w:eastAsia="Times New Roman" w:hAnsi="Garamond"/>
          <w:sz w:val="24"/>
          <w:szCs w:val="24"/>
        </w:rPr>
        <w:t>Funding Options – EDA, DOT, DOLA</w:t>
      </w:r>
    </w:p>
    <w:p w14:paraId="5340F8D3" w14:textId="77777777" w:rsidR="00FE125D" w:rsidRPr="00BD5544" w:rsidRDefault="00FE125D" w:rsidP="00FE125D">
      <w:pPr>
        <w:spacing w:after="0"/>
        <w:rPr>
          <w:rFonts w:ascii="Garamond" w:hAnsi="Garamond"/>
          <w:sz w:val="24"/>
          <w:szCs w:val="24"/>
        </w:rPr>
      </w:pPr>
    </w:p>
    <w:p w14:paraId="7E9690DD" w14:textId="77777777" w:rsidR="00FE125D" w:rsidRPr="00395A2B" w:rsidRDefault="00FE125D" w:rsidP="00FE125D">
      <w:pPr>
        <w:spacing w:after="0"/>
        <w:rPr>
          <w:rFonts w:ascii="Garamond" w:hAnsi="Garamond"/>
          <w:b/>
          <w:bCs/>
          <w:color w:val="2F5496" w:themeColor="accent1" w:themeShade="BF"/>
          <w:sz w:val="24"/>
          <w:szCs w:val="24"/>
        </w:rPr>
      </w:pPr>
      <w:r w:rsidRPr="00395A2B">
        <w:rPr>
          <w:rFonts w:ascii="Garamond" w:hAnsi="Garamond"/>
          <w:b/>
          <w:bCs/>
          <w:color w:val="2F5496" w:themeColor="accent1" w:themeShade="BF"/>
          <w:sz w:val="24"/>
          <w:szCs w:val="24"/>
        </w:rPr>
        <w:t>O</w:t>
      </w:r>
      <w:r w:rsidRPr="00395A2B">
        <w:rPr>
          <w:rFonts w:ascii="Garamond" w:hAnsi="Garamond"/>
          <w:b/>
          <w:bCs/>
          <w:color w:val="2F5496" w:themeColor="accent1" w:themeShade="BF"/>
          <w:sz w:val="28"/>
          <w:szCs w:val="28"/>
        </w:rPr>
        <w:t>ther</w:t>
      </w:r>
    </w:p>
    <w:p w14:paraId="714062CC" w14:textId="77777777" w:rsidR="00FE125D" w:rsidRDefault="00FE125D" w:rsidP="00FE125D">
      <w:pPr>
        <w:spacing w:after="0"/>
        <w:rPr>
          <w:rFonts w:ascii="Garamond" w:hAnsi="Garamond"/>
          <w:sz w:val="24"/>
          <w:szCs w:val="24"/>
        </w:rPr>
      </w:pPr>
    </w:p>
    <w:p w14:paraId="4E1B1755" w14:textId="77777777" w:rsidR="00FE125D" w:rsidRPr="00EC6782" w:rsidRDefault="00FE125D" w:rsidP="00FE125D">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Bulldozer/ Crawler. </w:t>
      </w:r>
      <w:r>
        <w:rPr>
          <w:rFonts w:ascii="Garamond" w:hAnsi="Garamond"/>
          <w:sz w:val="24"/>
          <w:szCs w:val="24"/>
        </w:rPr>
        <w:t>This device is needed for basic work at the City’s Landfill Operations.</w:t>
      </w:r>
    </w:p>
    <w:p w14:paraId="005AEF06"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Planned</w:t>
      </w:r>
    </w:p>
    <w:p w14:paraId="3B90762C"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w:t>
      </w:r>
    </w:p>
    <w:p w14:paraId="30124A48"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$725,000.00</w:t>
      </w:r>
    </w:p>
    <w:p w14:paraId="48B87B48"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 xml:space="preserve">Funding Options – </w:t>
      </w:r>
    </w:p>
    <w:p w14:paraId="685E4BCD" w14:textId="77777777" w:rsidR="00FE125D" w:rsidRDefault="00FE125D" w:rsidP="00FE125D">
      <w:pPr>
        <w:spacing w:after="0"/>
        <w:rPr>
          <w:rFonts w:ascii="Garamond" w:hAnsi="Garamond"/>
          <w:sz w:val="24"/>
          <w:szCs w:val="24"/>
        </w:rPr>
      </w:pPr>
    </w:p>
    <w:p w14:paraId="048EDEBA" w14:textId="77777777" w:rsidR="00FE125D" w:rsidRPr="00EC6782" w:rsidRDefault="00FE125D" w:rsidP="00FE125D">
      <w:pPr>
        <w:spacing w:after="0"/>
        <w:rPr>
          <w:rFonts w:ascii="Garamond" w:hAnsi="Garamond"/>
          <w:sz w:val="24"/>
          <w:szCs w:val="24"/>
        </w:rPr>
      </w:pPr>
      <w:r>
        <w:rPr>
          <w:rFonts w:ascii="Garamond" w:hAnsi="Garamond"/>
          <w:sz w:val="24"/>
          <w:szCs w:val="24"/>
        </w:rPr>
        <w:t xml:space="preserve">Project – </w:t>
      </w:r>
      <w:r w:rsidRPr="00EC6782">
        <w:rPr>
          <w:rFonts w:ascii="Garamond" w:hAnsi="Garamond"/>
          <w:b/>
          <w:bCs/>
          <w:sz w:val="24"/>
          <w:szCs w:val="24"/>
        </w:rPr>
        <w:t>Two Tandem Dump Trucks.</w:t>
      </w:r>
      <w:r>
        <w:rPr>
          <w:rFonts w:ascii="Garamond" w:hAnsi="Garamond"/>
          <w:b/>
          <w:bCs/>
          <w:sz w:val="24"/>
          <w:szCs w:val="24"/>
        </w:rPr>
        <w:t xml:space="preserve"> </w:t>
      </w:r>
      <w:r>
        <w:rPr>
          <w:rFonts w:ascii="Garamond" w:hAnsi="Garamond"/>
          <w:sz w:val="24"/>
          <w:szCs w:val="24"/>
        </w:rPr>
        <w:t>These trucks are needed for basic work at the City’s Landfill.</w:t>
      </w:r>
    </w:p>
    <w:p w14:paraId="78034495"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306AFF1E" w14:textId="77777777" w:rsidR="00FE125D" w:rsidRPr="00C03A48" w:rsidRDefault="00FE125D" w:rsidP="00FE125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Trinidad</w:t>
      </w:r>
    </w:p>
    <w:p w14:paraId="13C9E676" w14:textId="77777777" w:rsidR="00FE125D" w:rsidRPr="00BD5544" w:rsidRDefault="00FE125D" w:rsidP="00FE125D">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$165,000.00 X 2 = $330.000.00</w:t>
      </w:r>
    </w:p>
    <w:p w14:paraId="439AF810" w14:textId="77777777" w:rsidR="00FE125D" w:rsidRDefault="00FE125D" w:rsidP="00FE125D">
      <w:pPr>
        <w:spacing w:after="0"/>
        <w:rPr>
          <w:rFonts w:ascii="Garamond" w:hAnsi="Garamond"/>
          <w:sz w:val="24"/>
          <w:szCs w:val="24"/>
        </w:rPr>
      </w:pPr>
      <w:r w:rsidRPr="00C03A48">
        <w:rPr>
          <w:rFonts w:ascii="Garamond" w:hAnsi="Garamond"/>
          <w:sz w:val="24"/>
          <w:szCs w:val="24"/>
        </w:rPr>
        <w:t xml:space="preserve">Funding Options – </w:t>
      </w:r>
    </w:p>
    <w:p w14:paraId="2B2B4452" w14:textId="77777777" w:rsidR="00FE125D" w:rsidRDefault="00FE125D" w:rsidP="00FE125D">
      <w:pPr>
        <w:spacing w:after="0"/>
        <w:rPr>
          <w:rFonts w:ascii="Garamond" w:hAnsi="Garamond"/>
          <w:sz w:val="24"/>
          <w:szCs w:val="24"/>
        </w:rPr>
      </w:pPr>
    </w:p>
    <w:p w14:paraId="35E8D4B5" w14:textId="77777777" w:rsidR="00FE125D" w:rsidRPr="00CD6090" w:rsidRDefault="00FE125D" w:rsidP="00FE125D">
      <w:pPr>
        <w:spacing w:after="0"/>
        <w:rPr>
          <w:rFonts w:ascii="Garamond" w:eastAsia="Times New Roman" w:hAnsi="Garamond"/>
          <w:sz w:val="24"/>
          <w:szCs w:val="24"/>
        </w:rPr>
      </w:pPr>
      <w:r w:rsidRPr="00C34498">
        <w:rPr>
          <w:rFonts w:ascii="Garamond" w:hAnsi="Garamond"/>
          <w:sz w:val="24"/>
          <w:szCs w:val="24"/>
        </w:rPr>
        <w:t xml:space="preserve">Project- </w:t>
      </w:r>
      <w:r>
        <w:rPr>
          <w:rFonts w:ascii="Garamond" w:hAnsi="Garamond"/>
          <w:b/>
          <w:bCs/>
          <w:sz w:val="24"/>
          <w:szCs w:val="24"/>
        </w:rPr>
        <w:t xml:space="preserve">Replace Carpet in Trinidad Carnegie Library. </w:t>
      </w:r>
      <w:r>
        <w:rPr>
          <w:rFonts w:ascii="Garamond" w:hAnsi="Garamond"/>
          <w:sz w:val="24"/>
          <w:szCs w:val="24"/>
        </w:rPr>
        <w:t>The current carpet is old, stained, and torn.</w:t>
      </w:r>
    </w:p>
    <w:p w14:paraId="4034F234"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Status of Project - Planning</w:t>
      </w:r>
    </w:p>
    <w:p w14:paraId="4A3C958C"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Lead – Library Director</w:t>
      </w:r>
    </w:p>
    <w:p w14:paraId="114201D7"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Project Cost Estimate – $36,000.00</w:t>
      </w:r>
    </w:p>
    <w:p w14:paraId="2C4D50C0"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 xml:space="preserve">Funding Options - </w:t>
      </w:r>
    </w:p>
    <w:p w14:paraId="2D1F9FB5" w14:textId="77777777" w:rsidR="00FE125D" w:rsidRPr="00BD5544" w:rsidRDefault="00FE125D" w:rsidP="00FE125D">
      <w:pPr>
        <w:spacing w:after="0"/>
        <w:rPr>
          <w:rFonts w:ascii="Garamond" w:hAnsi="Garamond"/>
          <w:sz w:val="24"/>
          <w:szCs w:val="24"/>
        </w:rPr>
      </w:pPr>
    </w:p>
    <w:p w14:paraId="313EA0F2" w14:textId="77777777" w:rsidR="00FE125D" w:rsidRPr="00CD6090" w:rsidRDefault="00FE125D" w:rsidP="00FE125D">
      <w:pPr>
        <w:spacing w:after="0"/>
        <w:rPr>
          <w:rFonts w:ascii="Garamond" w:eastAsia="Times New Roman" w:hAnsi="Garamond"/>
          <w:sz w:val="24"/>
          <w:szCs w:val="24"/>
        </w:rPr>
      </w:pPr>
      <w:r w:rsidRPr="00C34498">
        <w:rPr>
          <w:rFonts w:ascii="Garamond" w:hAnsi="Garamond"/>
          <w:sz w:val="24"/>
          <w:szCs w:val="24"/>
        </w:rPr>
        <w:t xml:space="preserve">Project- </w:t>
      </w:r>
      <w:r>
        <w:rPr>
          <w:rFonts w:ascii="Garamond" w:hAnsi="Garamond"/>
          <w:b/>
          <w:bCs/>
          <w:sz w:val="24"/>
          <w:szCs w:val="24"/>
        </w:rPr>
        <w:t xml:space="preserve">Update/Overhaul Trinidad Carnegie Library Public Use Computer Infrastructure and Reservation System. </w:t>
      </w:r>
      <w:r>
        <w:rPr>
          <w:rFonts w:ascii="Garamond" w:hAnsi="Garamond"/>
          <w:sz w:val="24"/>
          <w:szCs w:val="24"/>
        </w:rPr>
        <w:t>The current public computer system is outdated and incapable of meeting present and future demands/needs. More computers, computer stations, ports, electrical outlets, are needed along with a PC Reservation System.</w:t>
      </w:r>
    </w:p>
    <w:p w14:paraId="4AB1349D"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Status of Project - Planning</w:t>
      </w:r>
    </w:p>
    <w:p w14:paraId="0B3C3691"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Lead – Library Director</w:t>
      </w:r>
    </w:p>
    <w:p w14:paraId="20060FC0"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Project Cost Estimate – N/A</w:t>
      </w:r>
    </w:p>
    <w:p w14:paraId="2396FFA2" w14:textId="77777777" w:rsidR="00FE125D" w:rsidRDefault="00FE125D" w:rsidP="00FE125D">
      <w:pPr>
        <w:spacing w:after="0"/>
        <w:rPr>
          <w:rFonts w:ascii="Garamond" w:eastAsia="Times New Roman" w:hAnsi="Garamond"/>
          <w:sz w:val="24"/>
          <w:szCs w:val="24"/>
        </w:rPr>
      </w:pPr>
      <w:r>
        <w:rPr>
          <w:rFonts w:ascii="Garamond" w:eastAsia="Times New Roman" w:hAnsi="Garamond"/>
          <w:sz w:val="24"/>
          <w:szCs w:val="24"/>
        </w:rPr>
        <w:t xml:space="preserve">Funding Options – </w:t>
      </w:r>
    </w:p>
    <w:p w14:paraId="286CA077"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8F00" w14:textId="77777777" w:rsidR="00703D9F" w:rsidRDefault="00703D9F" w:rsidP="00703D9F">
      <w:pPr>
        <w:spacing w:after="0" w:line="240" w:lineRule="auto"/>
      </w:pPr>
      <w:r>
        <w:separator/>
      </w:r>
    </w:p>
  </w:endnote>
  <w:endnote w:type="continuationSeparator" w:id="0">
    <w:p w14:paraId="30E1D68C" w14:textId="77777777" w:rsidR="00703D9F" w:rsidRDefault="00703D9F" w:rsidP="0070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7714" w14:textId="5E4A5732" w:rsidR="00703D9F" w:rsidRPr="00703D9F" w:rsidRDefault="00703D9F" w:rsidP="00703D9F">
    <w:pPr>
      <w:pStyle w:val="Footer"/>
      <w:jc w:val="center"/>
      <w:rPr>
        <w:rFonts w:ascii="Garamond" w:hAnsi="Garamond"/>
      </w:rPr>
    </w:pPr>
    <w:r>
      <w:rPr>
        <w:rFonts w:ascii="Garamond" w:hAnsi="Garamond"/>
      </w:rPr>
      <w:t>Las Animas County – South-Central</w:t>
    </w:r>
  </w:p>
  <w:p w14:paraId="34522C5B" w14:textId="77777777" w:rsidR="00703D9F" w:rsidRDefault="0070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669C" w14:textId="77777777" w:rsidR="00703D9F" w:rsidRDefault="00703D9F" w:rsidP="00703D9F">
      <w:pPr>
        <w:spacing w:after="0" w:line="240" w:lineRule="auto"/>
      </w:pPr>
      <w:r>
        <w:separator/>
      </w:r>
    </w:p>
  </w:footnote>
  <w:footnote w:type="continuationSeparator" w:id="0">
    <w:p w14:paraId="385966A8" w14:textId="77777777" w:rsidR="00703D9F" w:rsidRDefault="00703D9F" w:rsidP="0070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1D94" w14:textId="05BCDDBB" w:rsidR="00703D9F" w:rsidRPr="00703D9F" w:rsidRDefault="00703D9F" w:rsidP="00703D9F">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6E19F856" w14:textId="77777777" w:rsidR="00703D9F" w:rsidRDefault="00703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5D"/>
    <w:rsid w:val="00703D9F"/>
    <w:rsid w:val="009F4837"/>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4A5A"/>
  <w15:chartTrackingRefBased/>
  <w15:docId w15:val="{04443178-7E74-4A14-B774-4662E37E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25D"/>
    <w:pPr>
      <w:spacing w:after="0"/>
    </w:pPr>
  </w:style>
  <w:style w:type="paragraph" w:styleId="Header">
    <w:name w:val="header"/>
    <w:basedOn w:val="Normal"/>
    <w:link w:val="HeaderChar"/>
    <w:uiPriority w:val="99"/>
    <w:unhideWhenUsed/>
    <w:rsid w:val="0070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9F"/>
  </w:style>
  <w:style w:type="paragraph" w:styleId="Footer">
    <w:name w:val="footer"/>
    <w:basedOn w:val="Normal"/>
    <w:link w:val="FooterChar"/>
    <w:uiPriority w:val="99"/>
    <w:unhideWhenUsed/>
    <w:rsid w:val="0070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2</cp:revision>
  <dcterms:created xsi:type="dcterms:W3CDTF">2021-08-11T19:16:00Z</dcterms:created>
  <dcterms:modified xsi:type="dcterms:W3CDTF">2021-08-11T19:18:00Z</dcterms:modified>
</cp:coreProperties>
</file>